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Tr="00A44EFD">
        <w:tc>
          <w:tcPr>
            <w:tcW w:w="15388" w:type="dxa"/>
            <w:gridSpan w:val="5"/>
          </w:tcPr>
          <w:p w:rsidR="00140326" w:rsidRDefault="00140326" w:rsidP="0014032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BF691">
                  <wp:extent cx="4100195" cy="2133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195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writers:</w:t>
            </w:r>
          </w:p>
          <w:p w:rsidR="00140326" w:rsidRPr="00495620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>Write simple descriptions.</w:t>
            </w:r>
          </w:p>
          <w:p w:rsidR="00140326" w:rsidRPr="00495620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>Use dialogue to create and advance action.</w:t>
            </w:r>
          </w:p>
          <w:p w:rsidR="00140326" w:rsidRPr="00495620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>Explore characterisation.</w:t>
            </w:r>
          </w:p>
          <w:p w:rsidR="00140326" w:rsidRPr="00495620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>Use a variety of techniques to develop sentences for detail and effect.</w:t>
            </w:r>
          </w:p>
          <w:p w:rsidR="00140326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>Plan, draft, edit and improve.</w:t>
            </w:r>
          </w:p>
          <w:p w:rsidR="00140326" w:rsidRPr="00495620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Class Read: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95620">
              <w:rPr>
                <w:rFonts w:ascii="Comic Sans MS" w:hAnsi="Comic Sans MS"/>
                <w:sz w:val="20"/>
                <w:szCs w:val="20"/>
              </w:rPr>
              <w:t>Floodlands</w:t>
            </w:r>
            <w:proofErr w:type="spellEnd"/>
            <w:r w:rsidRPr="0049562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40326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 xml:space="preserve">Narrative: </w:t>
            </w:r>
            <w:r w:rsidRPr="00495620">
              <w:rPr>
                <w:rFonts w:ascii="Comic Sans MS" w:hAnsi="Comic Sans MS"/>
                <w:sz w:val="20"/>
                <w:szCs w:val="20"/>
              </w:rPr>
              <w:t>‘</w:t>
            </w:r>
            <w:proofErr w:type="spellStart"/>
            <w:r w:rsidRPr="00495620">
              <w:rPr>
                <w:rFonts w:ascii="Comic Sans MS" w:hAnsi="Comic Sans MS"/>
                <w:sz w:val="20"/>
                <w:szCs w:val="20"/>
              </w:rPr>
              <w:t>Walle</w:t>
            </w:r>
            <w:proofErr w:type="spellEnd"/>
            <w:r w:rsidRPr="00495620">
              <w:rPr>
                <w:rFonts w:ascii="Comic Sans MS" w:hAnsi="Comic Sans MS"/>
                <w:sz w:val="20"/>
                <w:szCs w:val="20"/>
              </w:rPr>
              <w:t>’</w:t>
            </w:r>
            <w:r w:rsidRPr="0049562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Non fiction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Pr="00495620">
              <w:rPr>
                <w:rFonts w:ascii="Comic Sans MS" w:hAnsi="Comic Sans MS"/>
                <w:sz w:val="20"/>
                <w:szCs w:val="20"/>
              </w:rPr>
              <w:t>Persuasive messages</w:t>
            </w:r>
          </w:p>
          <w:p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bCs/>
                <w:sz w:val="20"/>
                <w:szCs w:val="20"/>
              </w:rPr>
              <w:t>Poetry:</w:t>
            </w:r>
            <w:r w:rsidRPr="00495620">
              <w:rPr>
                <w:rFonts w:ascii="Comic Sans MS" w:hAnsi="Comic Sans MS"/>
                <w:sz w:val="20"/>
                <w:szCs w:val="20"/>
              </w:rPr>
              <w:t xml:space="preserve"> The river.</w:t>
            </w:r>
          </w:p>
          <w:p w:rsidR="00140326" w:rsidRPr="00140326" w:rsidRDefault="00140326" w:rsidP="0014032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S&amp;L: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Discussion: </w:t>
            </w:r>
            <w:r w:rsidR="009737A8">
              <w:rPr>
                <w:rFonts w:ascii="Comic Sans MS" w:hAnsi="Comic Sans MS"/>
                <w:bCs/>
                <w:sz w:val="20"/>
                <w:szCs w:val="20"/>
              </w:rPr>
              <w:t>COP26. Climate protests – “Sometimes you need to anger people” Greta Thunberg. Do you agree or disagree?</w:t>
            </w:r>
            <w:bookmarkStart w:id="0" w:name="_GoBack"/>
            <w:bookmarkEnd w:id="0"/>
          </w:p>
        </w:tc>
        <w:tc>
          <w:tcPr>
            <w:tcW w:w="3847" w:type="dxa"/>
          </w:tcPr>
          <w:p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Athletes:</w:t>
            </w:r>
          </w:p>
          <w:p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95620">
              <w:rPr>
                <w:rFonts w:ascii="Comic Sans MS" w:hAnsi="Comic Sans MS"/>
                <w:sz w:val="20"/>
                <w:szCs w:val="20"/>
                <w:u w:val="single"/>
              </w:rPr>
              <w:t>Tag Rugby</w:t>
            </w:r>
          </w:p>
          <w:p w:rsidR="00140326" w:rsidRPr="00495620" w:rsidRDefault="00140326" w:rsidP="0014032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95620">
              <w:rPr>
                <w:rFonts w:ascii="Comic Sans MS" w:hAnsi="Comic Sans MS" w:cs="Arial"/>
                <w:sz w:val="20"/>
                <w:szCs w:val="20"/>
              </w:rPr>
              <w:t>To carry, send and receive a rugby ball effectively.</w:t>
            </w:r>
          </w:p>
          <w:p w:rsidR="00140326" w:rsidRPr="00495620" w:rsidRDefault="00140326" w:rsidP="0014032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95620">
              <w:rPr>
                <w:rFonts w:ascii="Comic Sans MS" w:hAnsi="Comic Sans MS" w:cs="Arial"/>
                <w:sz w:val="20"/>
                <w:szCs w:val="20"/>
              </w:rPr>
              <w:t>To defend and attack tactically by anticipating the direction of play.</w:t>
            </w:r>
          </w:p>
          <w:p w:rsidR="00140326" w:rsidRPr="00495620" w:rsidRDefault="00140326" w:rsidP="0014032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95620">
              <w:rPr>
                <w:rFonts w:ascii="Comic Sans MS" w:hAnsi="Comic Sans MS" w:cs="Arial"/>
                <w:sz w:val="20"/>
                <w:szCs w:val="20"/>
              </w:rPr>
              <w:t>To lead others when called upon. To be a good role model to others.</w:t>
            </w:r>
          </w:p>
          <w:p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 w:cs="Arial"/>
                <w:sz w:val="20"/>
                <w:szCs w:val="20"/>
              </w:rPr>
              <w:t>To apply skills to a game situation</w:t>
            </w:r>
          </w:p>
          <w:p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95620">
              <w:rPr>
                <w:rFonts w:ascii="Comic Sans MS" w:hAnsi="Comic Sans MS"/>
                <w:sz w:val="20"/>
                <w:szCs w:val="20"/>
                <w:u w:val="single"/>
              </w:rPr>
              <w:t>Dance</w:t>
            </w:r>
          </w:p>
          <w:p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>Combine movements effectively</w:t>
            </w:r>
          </w:p>
          <w:p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>Perform with purpose</w:t>
            </w:r>
          </w:p>
        </w:tc>
        <w:tc>
          <w:tcPr>
            <w:tcW w:w="3847" w:type="dxa"/>
          </w:tcPr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design technologists:</w:t>
            </w:r>
          </w:p>
          <w:p w:rsidR="00140326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31CC">
              <w:rPr>
                <w:rFonts w:ascii="Comic Sans MS" w:hAnsi="Comic Sans MS"/>
                <w:sz w:val="20"/>
                <w:szCs w:val="20"/>
              </w:rPr>
              <w:t>Gain practical experience to reinforce their learnin</w:t>
            </w:r>
            <w:r>
              <w:rPr>
                <w:rFonts w:ascii="Comic Sans MS" w:hAnsi="Comic Sans MS"/>
                <w:sz w:val="20"/>
                <w:szCs w:val="20"/>
              </w:rPr>
              <w:t>g around forces and electricity.</w:t>
            </w:r>
          </w:p>
          <w:p w:rsidR="00140326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31CC">
              <w:rPr>
                <w:rFonts w:ascii="Comic Sans MS" w:hAnsi="Comic Sans MS"/>
                <w:sz w:val="20"/>
                <w:szCs w:val="20"/>
              </w:rPr>
              <w:t>Develop problem-solving, team w</w:t>
            </w:r>
            <w:r>
              <w:rPr>
                <w:rFonts w:ascii="Comic Sans MS" w:hAnsi="Comic Sans MS"/>
                <w:sz w:val="20"/>
                <w:szCs w:val="20"/>
              </w:rPr>
              <w:t>orking and presentation skills.</w:t>
            </w:r>
            <w:r w:rsidRPr="00CF31CC">
              <w:rPr>
                <w:rFonts w:ascii="Comic Sans MS" w:hAnsi="Comic Sans MS"/>
                <w:sz w:val="20"/>
                <w:szCs w:val="20"/>
              </w:rPr>
              <w:t xml:space="preserve"> Discover how STEM can help solve global issues and achieve the UN Global Goals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40326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Engage in scientific enquiries that explore the impact and efficiency of recycling.</w:t>
            </w:r>
          </w:p>
          <w:p w:rsidR="00140326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about the impact of plastic waste in the UK and globally.</w:t>
            </w:r>
          </w:p>
          <w:p w:rsidR="00140326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Investigate how bioplastics are made.</w:t>
            </w:r>
          </w:p>
          <w:p w:rsidR="00140326" w:rsidRPr="00495620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and make a marketable product from waste plastic.</w:t>
            </w:r>
          </w:p>
          <w:p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DF6AA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As scientists:</w:t>
            </w:r>
          </w:p>
          <w:p w:rsidR="00140326" w:rsidRPr="00DF6AAF" w:rsidRDefault="00140326" w:rsidP="00140326">
            <w:pPr>
              <w:rPr>
                <w:rFonts w:ascii="Comic Sans MS" w:eastAsia="Calibri" w:hAnsi="Comic Sans MS" w:cs="Times New Roman"/>
                <w:sz w:val="20"/>
                <w:szCs w:val="18"/>
                <w:u w:val="single"/>
              </w:rPr>
            </w:pPr>
            <w:r w:rsidRPr="00DF6AAF">
              <w:rPr>
                <w:rFonts w:ascii="Comic Sans MS" w:eastAsia="Calibri" w:hAnsi="Comic Sans MS" w:cs="Times New Roman"/>
                <w:sz w:val="20"/>
                <w:szCs w:val="18"/>
                <w:u w:val="single"/>
              </w:rPr>
              <w:t>Evolution and inheritance:</w:t>
            </w:r>
          </w:p>
          <w:p w:rsidR="00140326" w:rsidRPr="00DF6AAF" w:rsidRDefault="00140326" w:rsidP="00140326">
            <w:pPr>
              <w:rPr>
                <w:rFonts w:ascii="Comic Sans MS" w:eastAsia="Times" w:hAnsi="Comic Sans MS" w:cs="Times New Roman"/>
                <w:sz w:val="20"/>
                <w:szCs w:val="18"/>
                <w:lang w:eastAsia="en-GB"/>
              </w:rPr>
            </w:pPr>
            <w:r w:rsidRPr="00DF6AAF">
              <w:rPr>
                <w:rFonts w:ascii="Comic Sans MS" w:eastAsia="Times" w:hAnsi="Comic Sans MS" w:cs="Times New Roman"/>
                <w:sz w:val="20"/>
                <w:szCs w:val="18"/>
                <w:lang w:eastAsia="en-GB"/>
              </w:rPr>
              <w:t xml:space="preserve">Recognise that living things have changed over time and that fossils provide information about living things that inhabited the Earth millions of years ago. </w:t>
            </w:r>
          </w:p>
          <w:p w:rsidR="00140326" w:rsidRPr="00DF6AAF" w:rsidRDefault="00140326" w:rsidP="00140326">
            <w:pPr>
              <w:rPr>
                <w:rFonts w:ascii="Comic Sans MS" w:eastAsia="Times" w:hAnsi="Comic Sans MS" w:cs="Times New Roman"/>
                <w:sz w:val="20"/>
                <w:szCs w:val="18"/>
                <w:lang w:eastAsia="en-GB"/>
              </w:rPr>
            </w:pPr>
            <w:r w:rsidRPr="00DF6AAF">
              <w:rPr>
                <w:rFonts w:ascii="Comic Sans MS" w:eastAsia="Times" w:hAnsi="Comic Sans MS" w:cs="Times New Roman"/>
                <w:sz w:val="20"/>
                <w:szCs w:val="18"/>
                <w:lang w:eastAsia="en-GB"/>
              </w:rPr>
              <w:t xml:space="preserve">Recognise that living things produce offspring of the same kind, but normally offspring vary and are not identical to their parents. </w:t>
            </w:r>
          </w:p>
          <w:p w:rsidR="00140326" w:rsidRPr="00DF6AAF" w:rsidRDefault="00140326" w:rsidP="00140326">
            <w:pPr>
              <w:rPr>
                <w:rFonts w:ascii="Comic Sans MS" w:eastAsia="Times" w:hAnsi="Comic Sans MS" w:cs="Times New Roman"/>
                <w:sz w:val="20"/>
                <w:szCs w:val="18"/>
                <w:lang w:eastAsia="en-GB"/>
              </w:rPr>
            </w:pPr>
            <w:r w:rsidRPr="00DF6AAF">
              <w:rPr>
                <w:rFonts w:ascii="Comic Sans MS" w:eastAsia="Times" w:hAnsi="Comic Sans MS" w:cs="Times New Roman"/>
                <w:sz w:val="20"/>
                <w:szCs w:val="18"/>
                <w:lang w:eastAsia="en-GB"/>
              </w:rPr>
              <w:t>Learn about important people and theories helping to shape scientific ideas.</w:t>
            </w:r>
          </w:p>
          <w:p w:rsidR="00140326" w:rsidRPr="00DF6AAF" w:rsidRDefault="00140326" w:rsidP="00140326">
            <w:pPr>
              <w:rPr>
                <w:rFonts w:ascii="Comic Sans MS" w:eastAsia="Times" w:hAnsi="Comic Sans MS" w:cs="Times New Roman"/>
                <w:sz w:val="20"/>
                <w:szCs w:val="18"/>
                <w:lang w:eastAsia="en-GB"/>
              </w:rPr>
            </w:pPr>
            <w:r w:rsidRPr="00DF6AAF">
              <w:rPr>
                <w:rFonts w:ascii="Comic Sans MS" w:eastAsia="Times" w:hAnsi="Comic Sans MS" w:cs="Times New Roman"/>
                <w:sz w:val="20"/>
                <w:szCs w:val="18"/>
                <w:lang w:eastAsia="en-GB"/>
              </w:rPr>
              <w:t>Understand how science can support or refute ideas.</w:t>
            </w:r>
          </w:p>
          <w:p w:rsidR="00140326" w:rsidRPr="00DF6AAF" w:rsidRDefault="00140326" w:rsidP="00140326">
            <w:pPr>
              <w:rPr>
                <w:rFonts w:ascii="Comic Sans MS" w:eastAsia="Times" w:hAnsi="Comic Sans MS" w:cs="Times New Roman"/>
                <w:sz w:val="20"/>
                <w:szCs w:val="18"/>
                <w:lang w:eastAsia="en-GB"/>
              </w:rPr>
            </w:pPr>
            <w:r w:rsidRPr="00DF6AAF">
              <w:rPr>
                <w:rFonts w:ascii="Comic Sans MS" w:eastAsia="Times" w:hAnsi="Comic Sans MS" w:cs="Times New Roman"/>
                <w:sz w:val="20"/>
                <w:szCs w:val="18"/>
                <w:lang w:eastAsia="en-GB"/>
              </w:rPr>
              <w:t>Research human evolution.</w:t>
            </w:r>
          </w:p>
          <w:p w:rsidR="00140326" w:rsidRDefault="00140326" w:rsidP="00140326">
            <w:r w:rsidRPr="00DF6AAF">
              <w:rPr>
                <w:rFonts w:ascii="Comic Sans MS" w:eastAsia="Times" w:hAnsi="Comic Sans MS" w:cs="Times New Roman"/>
                <w:sz w:val="20"/>
                <w:szCs w:val="18"/>
                <w:lang w:eastAsia="en-GB"/>
              </w:rPr>
              <w:t>Identify how plants and animals are suited to their environment and understand how adaptations can be beneficial or not.</w:t>
            </w: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readers:</w:t>
            </w:r>
          </w:p>
          <w:p w:rsidR="00140326" w:rsidRPr="00495620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>Inference practice.</w:t>
            </w:r>
          </w:p>
          <w:p w:rsidR="00140326" w:rsidRPr="00495620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>Using ‘point, evidence and explain techniques’</w:t>
            </w:r>
          </w:p>
          <w:p w:rsidR="00140326" w:rsidRPr="00495620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lastRenderedPageBreak/>
              <w:t>Predict</w:t>
            </w:r>
          </w:p>
          <w:p w:rsidR="00140326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>summarise.</w:t>
            </w:r>
          </w:p>
          <w:p w:rsidR="00140326" w:rsidRPr="0087052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‘genre’</w:t>
            </w:r>
          </w:p>
        </w:tc>
        <w:tc>
          <w:tcPr>
            <w:tcW w:w="3847" w:type="dxa"/>
          </w:tcPr>
          <w:p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Mathematicians:</w:t>
            </w:r>
          </w:p>
          <w:p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 xml:space="preserve">4 operations – introduction </w:t>
            </w: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Pr="00495620">
              <w:rPr>
                <w:rFonts w:ascii="Comic Sans MS" w:hAnsi="Comic Sans MS"/>
                <w:sz w:val="20"/>
                <w:szCs w:val="20"/>
              </w:rPr>
              <w:t>f long division</w:t>
            </w:r>
          </w:p>
          <w:p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lastRenderedPageBreak/>
              <w:t>Number – decimals</w:t>
            </w:r>
          </w:p>
          <w:p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140326" w:rsidRPr="0087052C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495620">
              <w:rPr>
                <w:rFonts w:ascii="Comic Sans MS" w:hAnsi="Comic Sans MS"/>
                <w:sz w:val="20"/>
                <w:szCs w:val="20"/>
              </w:rPr>
              <w:t>Measurement</w:t>
            </w:r>
          </w:p>
        </w:tc>
        <w:tc>
          <w:tcPr>
            <w:tcW w:w="3847" w:type="dxa"/>
          </w:tcPr>
          <w:p w:rsidR="00140326" w:rsidRPr="00DF6AA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lastRenderedPageBreak/>
              <w:t>As linguists:</w:t>
            </w:r>
          </w:p>
          <w:p w:rsidR="00140326" w:rsidRPr="00DF6AAF" w:rsidRDefault="00140326" w:rsidP="00140326">
            <w:pPr>
              <w:rPr>
                <w:rFonts w:ascii="Comic Sans MS" w:hAnsi="Comic Sans MS"/>
                <w:sz w:val="20"/>
                <w:szCs w:val="18"/>
              </w:rPr>
            </w:pPr>
            <w:r w:rsidRPr="00DF6AAF">
              <w:rPr>
                <w:rFonts w:ascii="Comic Sans MS" w:hAnsi="Comic Sans MS"/>
                <w:sz w:val="20"/>
                <w:szCs w:val="18"/>
              </w:rPr>
              <w:t>Days of the week</w:t>
            </w:r>
          </w:p>
          <w:p w:rsidR="00140326" w:rsidRPr="00DF6AAF" w:rsidRDefault="00140326" w:rsidP="00140326">
            <w:pPr>
              <w:rPr>
                <w:rFonts w:ascii="Comic Sans MS" w:hAnsi="Comic Sans MS"/>
                <w:sz w:val="20"/>
                <w:szCs w:val="18"/>
              </w:rPr>
            </w:pPr>
            <w:r w:rsidRPr="00DF6AAF">
              <w:rPr>
                <w:rFonts w:ascii="Comic Sans MS" w:hAnsi="Comic Sans MS"/>
                <w:sz w:val="20"/>
                <w:szCs w:val="18"/>
              </w:rPr>
              <w:t xml:space="preserve">Hobbies – je </w:t>
            </w:r>
            <w:proofErr w:type="spellStart"/>
            <w:r w:rsidRPr="00DF6AAF">
              <w:rPr>
                <w:rFonts w:ascii="Comic Sans MS" w:hAnsi="Comic Sans MS"/>
                <w:sz w:val="20"/>
                <w:szCs w:val="18"/>
              </w:rPr>
              <w:t>vais</w:t>
            </w:r>
            <w:proofErr w:type="spellEnd"/>
          </w:p>
          <w:p w:rsidR="00140326" w:rsidRPr="00DF6AAF" w:rsidRDefault="00140326" w:rsidP="00140326">
            <w:pPr>
              <w:rPr>
                <w:rFonts w:ascii="Comic Sans MS" w:hAnsi="Comic Sans MS"/>
                <w:sz w:val="20"/>
                <w:szCs w:val="18"/>
              </w:rPr>
            </w:pPr>
            <w:r w:rsidRPr="00DF6AAF">
              <w:rPr>
                <w:rFonts w:ascii="Comic Sans MS" w:hAnsi="Comic Sans MS"/>
                <w:sz w:val="20"/>
                <w:szCs w:val="18"/>
              </w:rPr>
              <w:t>Moths of the year</w:t>
            </w:r>
          </w:p>
          <w:p w:rsidR="00140326" w:rsidRPr="00DF6AAF" w:rsidRDefault="00140326" w:rsidP="00140326">
            <w:pPr>
              <w:rPr>
                <w:rFonts w:ascii="Comic Sans MS" w:hAnsi="Comic Sans MS"/>
                <w:sz w:val="20"/>
                <w:szCs w:val="18"/>
              </w:rPr>
            </w:pPr>
            <w:r w:rsidRPr="00DF6AAF">
              <w:rPr>
                <w:rFonts w:ascii="Comic Sans MS" w:hAnsi="Comic Sans MS"/>
                <w:sz w:val="20"/>
                <w:szCs w:val="18"/>
              </w:rPr>
              <w:lastRenderedPageBreak/>
              <w:t>Numbers to 50</w:t>
            </w:r>
          </w:p>
        </w:tc>
        <w:tc>
          <w:tcPr>
            <w:tcW w:w="3847" w:type="dxa"/>
          </w:tcPr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musicians: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31CC">
              <w:rPr>
                <w:rFonts w:ascii="Comic Sans MS" w:hAnsi="Comic Sans MS"/>
                <w:sz w:val="20"/>
                <w:szCs w:val="20"/>
              </w:rPr>
              <w:t>Christmas performance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Hanz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Z</w:t>
            </w:r>
            <w:r w:rsidRPr="00CF31CC">
              <w:rPr>
                <w:rFonts w:ascii="Comic Sans MS" w:hAnsi="Comic Sans MS"/>
                <w:sz w:val="20"/>
                <w:szCs w:val="20"/>
              </w:rPr>
              <w:t>immer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the power of words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31CC">
              <w:rPr>
                <w:rFonts w:ascii="Comic Sans MS" w:hAnsi="Comic Sans MS"/>
                <w:sz w:val="20"/>
                <w:szCs w:val="20"/>
              </w:rPr>
              <w:lastRenderedPageBreak/>
              <w:t>Storm – Peter Grimes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-</w:t>
            </w:r>
            <w:r w:rsidRPr="00CF31CC">
              <w:rPr>
                <w:rFonts w:ascii="Comic Sans MS" w:hAnsi="Comic Sans MS"/>
                <w:sz w:val="20"/>
                <w:szCs w:val="20"/>
              </w:rPr>
              <w:t xml:space="preserve"> graphic score</w:t>
            </w:r>
          </w:p>
          <w:p w:rsidR="00140326" w:rsidRDefault="00140326" w:rsidP="00140326"/>
        </w:tc>
      </w:tr>
      <w:tr w:rsidR="00140326" w:rsidTr="00140326">
        <w:tc>
          <w:tcPr>
            <w:tcW w:w="3847" w:type="dxa"/>
            <w:gridSpan w:val="2"/>
          </w:tcPr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computer Experts: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31CC">
              <w:rPr>
                <w:rFonts w:ascii="Comic Sans MS" w:hAnsi="Comic Sans MS"/>
                <w:sz w:val="20"/>
                <w:szCs w:val="20"/>
              </w:rPr>
              <w:t>E-safety and information reliability.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31CC">
              <w:rPr>
                <w:rFonts w:ascii="Comic Sans MS" w:hAnsi="Comic Sans MS"/>
                <w:sz w:val="20"/>
                <w:szCs w:val="20"/>
              </w:rPr>
              <w:t>Researching and compiling information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Geographers: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31CC">
              <w:rPr>
                <w:rFonts w:ascii="Comic Sans MS" w:hAnsi="Comic Sans MS"/>
                <w:sz w:val="20"/>
                <w:szCs w:val="20"/>
              </w:rPr>
              <w:t>Collect and analyse statistics to draw clear conclusions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31CC">
              <w:rPr>
                <w:rFonts w:ascii="Comic Sans MS" w:hAnsi="Comic Sans MS"/>
                <w:sz w:val="20"/>
                <w:szCs w:val="20"/>
              </w:rPr>
              <w:t xml:space="preserve">Identify and describe the significance of geographical lines 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31CC">
              <w:rPr>
                <w:rFonts w:ascii="Comic Sans MS" w:hAnsi="Comic Sans MS"/>
                <w:sz w:val="20"/>
                <w:szCs w:val="20"/>
              </w:rPr>
              <w:t>Describe how geographical locations are changing and explain some reasons for the change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31CC">
              <w:rPr>
                <w:rFonts w:ascii="Comic Sans MS" w:hAnsi="Comic Sans MS"/>
                <w:sz w:val="20"/>
                <w:szCs w:val="20"/>
              </w:rPr>
              <w:t xml:space="preserve">Describe how countries and geographical regions are connected 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31CC">
              <w:rPr>
                <w:rFonts w:ascii="Comic Sans MS" w:hAnsi="Comic Sans MS"/>
                <w:sz w:val="20"/>
                <w:szCs w:val="20"/>
              </w:rPr>
              <w:t>Describe and understand some key aspects of physical geography (climate, biomes) and human geography (land use, economic activity, distribution of natural resources)</w:t>
            </w:r>
          </w:p>
        </w:tc>
        <w:tc>
          <w:tcPr>
            <w:tcW w:w="3847" w:type="dxa"/>
          </w:tcPr>
          <w:p w:rsidR="00140326" w:rsidRPr="00DF6AA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Religious Education:</w:t>
            </w:r>
          </w:p>
          <w:p w:rsidR="00140326" w:rsidRPr="00DF6AAF" w:rsidRDefault="00140326" w:rsidP="00140326">
            <w:pPr>
              <w:rPr>
                <w:rFonts w:ascii="Comic Sans MS" w:hAnsi="Comic Sans MS"/>
                <w:i/>
                <w:sz w:val="20"/>
                <w:szCs w:val="18"/>
              </w:rPr>
            </w:pPr>
            <w:r w:rsidRPr="00DF6AAF">
              <w:rPr>
                <w:rFonts w:ascii="Comic Sans MS" w:hAnsi="Comic Sans MS"/>
                <w:i/>
                <w:sz w:val="20"/>
                <w:szCs w:val="18"/>
              </w:rPr>
              <w:t xml:space="preserve">How is Christian worship expressed? </w:t>
            </w:r>
          </w:p>
          <w:p w:rsidR="00140326" w:rsidRPr="00DF6AAF" w:rsidRDefault="00140326" w:rsidP="00140326">
            <w:pPr>
              <w:rPr>
                <w:rFonts w:ascii="Comic Sans MS" w:hAnsi="Comic Sans MS"/>
                <w:i/>
                <w:sz w:val="20"/>
                <w:szCs w:val="18"/>
              </w:rPr>
            </w:pPr>
            <w:r w:rsidRPr="00DF6AAF">
              <w:rPr>
                <w:rFonts w:ascii="Comic Sans MS" w:hAnsi="Comic Sans MS"/>
                <w:i/>
                <w:sz w:val="20"/>
                <w:szCs w:val="18"/>
              </w:rPr>
              <w:t>How can I communicate wh</w:t>
            </w:r>
            <w:r>
              <w:rPr>
                <w:rFonts w:ascii="Comic Sans MS" w:hAnsi="Comic Sans MS"/>
                <w:i/>
                <w:sz w:val="20"/>
                <w:szCs w:val="18"/>
              </w:rPr>
              <w:t>at inspires me &amp; influences me?</w:t>
            </w:r>
          </w:p>
          <w:p w:rsidR="00140326" w:rsidRPr="00DF6AAF" w:rsidRDefault="00140326" w:rsidP="00140326">
            <w:pPr>
              <w:rPr>
                <w:rFonts w:ascii="Comic Sans MS" w:hAnsi="Comic Sans MS"/>
                <w:sz w:val="20"/>
                <w:szCs w:val="18"/>
              </w:rPr>
            </w:pPr>
            <w:r w:rsidRPr="00DF6AAF">
              <w:rPr>
                <w:rFonts w:ascii="Comic Sans MS" w:hAnsi="Comic Sans MS"/>
                <w:sz w:val="20"/>
                <w:szCs w:val="18"/>
              </w:rPr>
              <w:t>To know that Christians can use music and art to express their beliefs, feelings and values.</w:t>
            </w:r>
          </w:p>
          <w:p w:rsidR="00140326" w:rsidRDefault="00140326" w:rsidP="00140326">
            <w:pPr>
              <w:rPr>
                <w:rFonts w:ascii="Comic Sans MS" w:hAnsi="Comic Sans MS"/>
                <w:sz w:val="20"/>
                <w:szCs w:val="18"/>
              </w:rPr>
            </w:pPr>
            <w:r w:rsidRPr="00DF6AAF">
              <w:rPr>
                <w:rFonts w:ascii="Comic Sans MS" w:hAnsi="Comic Sans MS"/>
                <w:sz w:val="20"/>
                <w:szCs w:val="18"/>
              </w:rPr>
              <w:t>To know that different cultures &amp; traditions may worship God in different ways.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F953C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F953CF">
              <w:rPr>
                <w:rFonts w:ascii="Comic Sans MS" w:hAnsi="Comic Sans MS"/>
                <w:b/>
                <w:sz w:val="20"/>
                <w:szCs w:val="18"/>
              </w:rPr>
              <w:t>As citizens:</w:t>
            </w:r>
          </w:p>
          <w:p w:rsidR="00140326" w:rsidRPr="00F953CF" w:rsidRDefault="00140326" w:rsidP="00140326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F953CF">
              <w:rPr>
                <w:rFonts w:ascii="Comic Sans MS" w:hAnsi="Comic Sans MS" w:cs="Arial"/>
                <w:sz w:val="20"/>
                <w:szCs w:val="18"/>
              </w:rPr>
              <w:t>I understand there are different perceptions about what normal means.</w:t>
            </w:r>
          </w:p>
          <w:p w:rsidR="00140326" w:rsidRPr="00F953CF" w:rsidRDefault="00140326" w:rsidP="00140326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F953CF">
              <w:rPr>
                <w:rFonts w:ascii="Comic Sans MS" w:hAnsi="Comic Sans MS" w:cs="Arial"/>
                <w:sz w:val="20"/>
                <w:szCs w:val="18"/>
              </w:rPr>
              <w:t>I understand how being different could affect someone’s life.</w:t>
            </w:r>
          </w:p>
          <w:p w:rsidR="00140326" w:rsidRPr="00F953CF" w:rsidRDefault="00140326" w:rsidP="00140326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F953CF">
              <w:rPr>
                <w:rFonts w:ascii="Comic Sans MS" w:hAnsi="Comic Sans MS" w:cs="Arial"/>
                <w:sz w:val="20"/>
                <w:szCs w:val="18"/>
              </w:rPr>
              <w:t>I can explain some of the ways in which one person or a group can have power over another.</w:t>
            </w:r>
          </w:p>
          <w:p w:rsidR="00140326" w:rsidRPr="00F953CF" w:rsidRDefault="00140326" w:rsidP="00140326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F953CF">
              <w:rPr>
                <w:rFonts w:ascii="Comic Sans MS" w:hAnsi="Comic Sans MS" w:cs="Arial"/>
                <w:sz w:val="20"/>
                <w:szCs w:val="18"/>
              </w:rPr>
              <w:t>I know some of the reasons why people use bullying behaviours.</w:t>
            </w:r>
          </w:p>
          <w:p w:rsidR="00140326" w:rsidRPr="00F953CF" w:rsidRDefault="00140326" w:rsidP="00140326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F953CF">
              <w:rPr>
                <w:rFonts w:ascii="Comic Sans MS" w:hAnsi="Comic Sans MS" w:cs="Arial"/>
                <w:sz w:val="20"/>
                <w:szCs w:val="18"/>
              </w:rPr>
              <w:t>I can give examples of people with disabilities who lead amazing lives.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953CF">
              <w:rPr>
                <w:rFonts w:ascii="Comic Sans MS" w:hAnsi="Comic Sans MS" w:cs="Arial"/>
                <w:sz w:val="20"/>
                <w:szCs w:val="18"/>
              </w:rPr>
              <w:t>I can explain ways in which difference can be a source of conflict and a cause for celebration.</w:t>
            </w:r>
          </w:p>
        </w:tc>
      </w:tr>
      <w:tr w:rsidR="00140326" w:rsidRPr="00964EEB" w:rsidTr="0029084B">
        <w:tc>
          <w:tcPr>
            <w:tcW w:w="1696" w:type="dxa"/>
          </w:tcPr>
          <w:p w:rsidR="00140326" w:rsidRPr="00964EEB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  <w:gridSpan w:val="4"/>
          </w:tcPr>
          <w:p w:rsidR="00140326" w:rsidRPr="006C3277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18"/>
              </w:rPr>
            </w:pPr>
            <w:r w:rsidRPr="006C3277">
              <w:rPr>
                <w:rFonts w:ascii="Comic Sans MS" w:hAnsi="Comic Sans MS"/>
                <w:sz w:val="20"/>
                <w:szCs w:val="18"/>
              </w:rPr>
              <w:t>Fossils, classifying, inheritance, variation, adaptation, evolution, dominant, recessive.</w:t>
            </w:r>
          </w:p>
          <w:p w:rsidR="00140326" w:rsidRPr="006C3277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18"/>
              </w:rPr>
            </w:pPr>
            <w:r w:rsidRPr="006C3277">
              <w:rPr>
                <w:rFonts w:ascii="Comic Sans MS" w:hAnsi="Comic Sans MS"/>
                <w:sz w:val="20"/>
                <w:szCs w:val="18"/>
              </w:rPr>
              <w:t>Fossil fuels, deforestation, extinction, emissions, sustainability, renewables, conservation, climate zones, natural resources, biomes, recycle, gyres, pollution</w:t>
            </w:r>
          </w:p>
          <w:p w:rsidR="00140326" w:rsidRPr="00964EEB" w:rsidRDefault="00140326" w:rsidP="0029084B">
            <w:pPr>
              <w:tabs>
                <w:tab w:val="left" w:pos="10457"/>
              </w:tabs>
              <w:rPr>
                <w:sz w:val="18"/>
                <w:szCs w:val="18"/>
              </w:rPr>
            </w:pPr>
            <w:r w:rsidRPr="006C3277">
              <w:rPr>
                <w:rFonts w:ascii="Comic Sans MS" w:hAnsi="Comic Sans MS"/>
                <w:sz w:val="20"/>
                <w:szCs w:val="18"/>
              </w:rPr>
              <w:t>Diversity, permafrost, ecosystems, nature.</w:t>
            </w:r>
          </w:p>
        </w:tc>
      </w:tr>
    </w:tbl>
    <w:p w:rsidR="001B3A64" w:rsidRDefault="001B3A64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140326" w:rsidRPr="001951BF" w:rsidTr="0029084B">
        <w:trPr>
          <w:jc w:val="center"/>
        </w:trPr>
        <w:tc>
          <w:tcPr>
            <w:tcW w:w="1715" w:type="dxa"/>
            <w:vMerge w:val="restart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Aspirations:</w:t>
            </w:r>
          </w:p>
        </w:tc>
      </w:tr>
      <w:tr w:rsidR="00140326" w:rsidRPr="001951BF" w:rsidTr="0029084B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Exploring climate change.</w:t>
            </w:r>
          </w:p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Why does climate change matter to me?</w:t>
            </w:r>
          </w:p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How is our planet changing?</w:t>
            </w:r>
          </w:p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How can we make it better?</w:t>
            </w:r>
          </w:p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What is COP26?</w:t>
            </w:r>
          </w:p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060" w:type="dxa"/>
            <w:shd w:val="clear" w:color="auto" w:fill="auto"/>
          </w:tcPr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Understanding the term ‘climate change’ and how it is changing the world around us.</w:t>
            </w:r>
          </w:p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Exploring the fragile beauty of our planet.</w:t>
            </w:r>
          </w:p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Exploration of the lives of others – particularly children – and the effects of climate change on them.</w:t>
            </w:r>
          </w:p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The positive actions being put into place to combat climate change.</w:t>
            </w:r>
          </w:p>
        </w:tc>
        <w:tc>
          <w:tcPr>
            <w:tcW w:w="4579" w:type="dxa"/>
            <w:shd w:val="clear" w:color="auto" w:fill="auto"/>
          </w:tcPr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How could you change the world for the better?</w:t>
            </w:r>
          </w:p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Introduction of STEM opportunities.</w:t>
            </w:r>
          </w:p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Introduction of inspirational young people making a difference to the world.</w:t>
            </w:r>
          </w:p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Exploring climate change achievements of the past.</w:t>
            </w:r>
          </w:p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The power of children’s voices.</w:t>
            </w:r>
          </w:p>
          <w:p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6C3277">
              <w:rPr>
                <w:rFonts w:ascii="Comic Sans MS" w:hAnsi="Comic Sans MS"/>
                <w:sz w:val="20"/>
              </w:rPr>
              <w:t>Writing to the local MP.</w:t>
            </w:r>
          </w:p>
        </w:tc>
      </w:tr>
    </w:tbl>
    <w:p w:rsidR="00140326" w:rsidRDefault="00140326"/>
    <w:p w:rsidR="00140326" w:rsidRDefault="00140326"/>
    <w:sectPr w:rsidR="00140326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6"/>
    <w:rsid w:val="00140326"/>
    <w:rsid w:val="001B3A64"/>
    <w:rsid w:val="00525775"/>
    <w:rsid w:val="009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096A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2</cp:revision>
  <dcterms:created xsi:type="dcterms:W3CDTF">2021-10-29T18:21:00Z</dcterms:created>
  <dcterms:modified xsi:type="dcterms:W3CDTF">2021-11-01T08:51:00Z</dcterms:modified>
</cp:coreProperties>
</file>