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92" w:rsidRDefault="00207B21" w:rsidP="00207B21">
      <w:pPr>
        <w:rPr>
          <w:lang w:val="en-US"/>
        </w:rPr>
      </w:pPr>
      <w:r>
        <w:rPr>
          <w:lang w:val="en-US"/>
        </w:rPr>
        <w:t>One more thing!!</w:t>
      </w:r>
    </w:p>
    <w:p w:rsidR="00207B21" w:rsidRPr="00717797" w:rsidRDefault="00207B21" w:rsidP="00207B21">
      <w:pPr>
        <w:rPr>
          <w:lang w:val="en-US"/>
        </w:rPr>
      </w:pPr>
    </w:p>
    <w:p w:rsidR="00207B21" w:rsidRDefault="00207B21" w:rsidP="00207B21">
      <w:pPr>
        <w:spacing w:after="0" w:line="256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Oxfordshire school games </w:t>
      </w:r>
      <w:r w:rsidRPr="00207B21">
        <w:rPr>
          <w:rFonts w:ascii="Calibri" w:eastAsia="Times New Roman" w:hAnsi="Calibri" w:cs="Calibri"/>
          <w:color w:val="000000"/>
          <w:lang w:eastAsia="en-GB"/>
        </w:rPr>
        <w:t xml:space="preserve">have </w:t>
      </w: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announced that we will be launching the Oxfordshire School Games @ Home web page, going live on Monday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27</w:t>
      </w: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April</w:t>
      </w: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, </w:t>
      </w:r>
    </w:p>
    <w:p w:rsidR="00207B21" w:rsidRDefault="00207B21" w:rsidP="00207B21">
      <w:pPr>
        <w:spacing w:after="0" w:line="256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207B21" w:rsidRPr="00207B21" w:rsidRDefault="00207B21" w:rsidP="00207B21">
      <w:pPr>
        <w:spacing w:after="0" w:line="256" w:lineRule="auto"/>
        <w:rPr>
          <w:rFonts w:ascii="Calibri" w:eastAsia="Times New Roman" w:hAnsi="Calibri" w:cs="Calibri"/>
          <w:color w:val="000000"/>
          <w:lang w:eastAsia="en-GB"/>
        </w:rPr>
      </w:pPr>
      <w:hyperlink r:id="rId5" w:tgtFrame="_blank" w:history="1">
        <w:r w:rsidRPr="00207B21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www.activeoxfordshire.org/school-games</w:t>
        </w:r>
      </w:hyperlink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207B21" w:rsidRDefault="00207B21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207B21" w:rsidRPr="00207B21" w:rsidRDefault="00207B21" w:rsidP="00207B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There are going to be a mixture of cultural and physical challenges that everyone can get involved in, children, parents, carers, anyone.</w:t>
      </w:r>
    </w:p>
    <w:p w:rsidR="00207B21" w:rsidRPr="00207B21" w:rsidRDefault="00207B21" w:rsidP="00207B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The page will go live on Monday morning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and there will be</w:t>
      </w: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email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sent to let you</w:t>
      </w: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know about the first few challenges. There will be video demonstrations on how to do the challen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ges and an area where you will be able to </w:t>
      </w: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share everyone's results and findings.   The web page will have all active resources from local companies and NGBs.  </w:t>
      </w:r>
    </w:p>
    <w:p w:rsidR="00207B21" w:rsidRPr="00207B21" w:rsidRDefault="00207B21" w:rsidP="00207B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After each challenge has finished (every fortnight) they will announce winners who will be send a pair of OSG@H branded socks.</w:t>
      </w:r>
    </w:p>
    <w:p w:rsidR="00207B21" w:rsidRDefault="00207B21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Those that take part can share their findings, ideas and results by emailing them to schoolgames@activeoxfordshire.org, put them on </w:t>
      </w:r>
      <w:proofErr w:type="spellStart"/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Youtube</w:t>
      </w:r>
      <w:proofErr w:type="spellEnd"/>
      <w:r w:rsidRPr="00207B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and share them with us or put them on</w:t>
      </w:r>
      <w:r w:rsidR="00BA4E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twitter using #</w:t>
      </w:r>
      <w:proofErr w:type="spellStart"/>
      <w:r w:rsidR="00BA4E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oxonschoolgames</w:t>
      </w:r>
      <w:proofErr w:type="spellEnd"/>
      <w:r w:rsidR="00BA4E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BA4EF7" w:rsidRDefault="00BA4EF7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A4EF7" w:rsidRDefault="00BA4EF7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Attached is the first challenge!!!</w:t>
      </w:r>
    </w:p>
    <w:p w:rsidR="00BA4EF7" w:rsidRDefault="00BA4EF7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A4EF7" w:rsidRDefault="00BA4EF7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Mrs Kerman</w:t>
      </w:r>
      <w:bookmarkStart w:id="0" w:name="_GoBack"/>
      <w:bookmarkEnd w:id="0"/>
    </w:p>
    <w:p w:rsidR="00BA4EF7" w:rsidRDefault="00BA4EF7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A4EF7" w:rsidRDefault="00BA4EF7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A4EF7" w:rsidRDefault="00BA4EF7" w:rsidP="00207B2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A4EF7" w:rsidRPr="00207B21" w:rsidRDefault="00BA4EF7" w:rsidP="00207B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1452C8" w:rsidRPr="00F62A55" w:rsidRDefault="001452C8">
      <w:pPr>
        <w:rPr>
          <w:lang w:val="en-US"/>
        </w:rPr>
      </w:pPr>
    </w:p>
    <w:sectPr w:rsidR="001452C8" w:rsidRPr="00F6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200"/>
    <w:multiLevelType w:val="hybridMultilevel"/>
    <w:tmpl w:val="CC846164"/>
    <w:lvl w:ilvl="0" w:tplc="E0862A8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5"/>
    <w:rsid w:val="001452C8"/>
    <w:rsid w:val="001C24DF"/>
    <w:rsid w:val="00207B21"/>
    <w:rsid w:val="003076DC"/>
    <w:rsid w:val="00313F8F"/>
    <w:rsid w:val="004D2A39"/>
    <w:rsid w:val="005C1E0A"/>
    <w:rsid w:val="00717797"/>
    <w:rsid w:val="007C1092"/>
    <w:rsid w:val="00B33755"/>
    <w:rsid w:val="00BA4EF7"/>
    <w:rsid w:val="00BE2A17"/>
    <w:rsid w:val="00F62A55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E7A5"/>
  <w15:chartTrackingRefBased/>
  <w15:docId w15:val="{E4D07050-5C14-4A8A-871D-853A79D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A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iveoxfordshire.org/school-ga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Annak</cp:lastModifiedBy>
  <cp:revision>3</cp:revision>
  <dcterms:created xsi:type="dcterms:W3CDTF">2020-04-24T10:24:00Z</dcterms:created>
  <dcterms:modified xsi:type="dcterms:W3CDTF">2020-04-24T10:56:00Z</dcterms:modified>
</cp:coreProperties>
</file>