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DB" w:rsidRPr="006C23DB" w:rsidRDefault="006C23DB" w:rsidP="006C23DB">
      <w:pPr>
        <w:jc w:val="center"/>
        <w:rPr>
          <w:rFonts w:ascii="Comic Sans MS" w:hAnsi="Comic Sans MS"/>
          <w:b/>
          <w:u w:val="single"/>
        </w:rPr>
      </w:pPr>
      <w:r w:rsidRPr="006C23DB">
        <w:rPr>
          <w:rFonts w:ascii="Comic Sans MS" w:hAnsi="Comic Sans MS"/>
          <w:b/>
          <w:u w:val="single"/>
        </w:rPr>
        <w:t xml:space="preserve">A </w:t>
      </w:r>
      <w:r w:rsidRPr="00941F56">
        <w:rPr>
          <w:rFonts w:ascii="Comic Sans MS" w:hAnsi="Comic Sans MS"/>
          <w:b/>
          <w:sz w:val="28"/>
          <w:u w:val="single"/>
        </w:rPr>
        <w:t>possible</w:t>
      </w:r>
      <w:r w:rsidRPr="006C23DB">
        <w:rPr>
          <w:rFonts w:ascii="Comic Sans MS" w:hAnsi="Comic Sans MS"/>
          <w:b/>
          <w:u w:val="single"/>
        </w:rPr>
        <w:t xml:space="preserve"> structure to your child day.</w:t>
      </w:r>
    </w:p>
    <w:p w:rsidR="006C23DB" w:rsidRPr="009A3E33" w:rsidRDefault="00F03F82" w:rsidP="009A3E3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Week four theme – Animals</w:t>
      </w:r>
    </w:p>
    <w:tbl>
      <w:tblPr>
        <w:tblStyle w:val="TableGrid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693"/>
        <w:gridCol w:w="2835"/>
        <w:gridCol w:w="2835"/>
        <w:gridCol w:w="2977"/>
      </w:tblGrid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</w:t>
            </w:r>
          </w:p>
        </w:tc>
        <w:tc>
          <w:tcPr>
            <w:tcW w:w="2693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2835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2835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2977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</w:t>
            </w: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20mins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1C56BA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E1699A" w:rsidRPr="00E2483E" w:rsidRDefault="00E1699A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  <w:tc>
          <w:tcPr>
            <w:tcW w:w="2693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1C56BA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  <w:tc>
          <w:tcPr>
            <w:tcW w:w="2835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1C56BA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  <w:p w:rsidR="003E10CD" w:rsidRPr="00E2483E" w:rsidRDefault="003E10CD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1C56BA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  <w:tc>
          <w:tcPr>
            <w:tcW w:w="2977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1C56BA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Spellings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20mins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Encourage your child to practise the Year 5/ 6 Common Exception Words (see list)</w:t>
            </w:r>
          </w:p>
          <w:p w:rsid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</w:tc>
        <w:tc>
          <w:tcPr>
            <w:tcW w:w="2693" w:type="dxa"/>
          </w:tcPr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Ask your child to choose 5 Common Exception words. They can then write a synonym, antonym, the meaning and an example of how to use the word in a sentence.</w:t>
            </w:r>
          </w:p>
          <w:p w:rsidR="006C23DB" w:rsidRDefault="006C23DB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</w:tc>
        <w:tc>
          <w:tcPr>
            <w:tcW w:w="2835" w:type="dxa"/>
          </w:tcPr>
          <w:p w:rsidR="00670D61" w:rsidRDefault="00670D61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Your child may wish to create a word bank about an animal of their choice which includes verbs, adverbs and expanded noun phrases. They can use this for their poetry writing.</w:t>
            </w:r>
          </w:p>
          <w:p w:rsidR="002E4186" w:rsidRDefault="002E4186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  <w:p w:rsidR="00941F56" w:rsidRPr="00E2483E" w:rsidRDefault="00941F56" w:rsidP="00670D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61" w:rsidRPr="00E2483E" w:rsidRDefault="00670D61" w:rsidP="00670D61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Practise spellings on a spelling Frame and complete some </w:t>
            </w:r>
            <w:r w:rsidRPr="00E2483E">
              <w:rPr>
                <w:rFonts w:ascii="Comic Sans MS" w:hAnsi="Comic Sans MS"/>
                <w:b/>
                <w:sz w:val="18"/>
                <w:szCs w:val="18"/>
              </w:rPr>
              <w:t xml:space="preserve">spelling shed tasks </w:t>
            </w:r>
            <w:r w:rsidRPr="00E2483E">
              <w:rPr>
                <w:rFonts w:ascii="Comic Sans MS" w:hAnsi="Comic Sans MS"/>
                <w:sz w:val="18"/>
                <w:szCs w:val="18"/>
              </w:rPr>
              <w:t>(the links are under the year 5 and 6 home learning pages).</w:t>
            </w:r>
          </w:p>
          <w:p w:rsidR="00670D61" w:rsidRPr="00E2483E" w:rsidRDefault="001C56BA" w:rsidP="00670D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70D61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https://www.spellingshed.com/en-gb</w:t>
              </w:r>
            </w:hyperlink>
          </w:p>
          <w:p w:rsidR="00670D61" w:rsidRPr="00E2483E" w:rsidRDefault="00670D61" w:rsidP="00670D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0D61" w:rsidRDefault="00670D61" w:rsidP="00670D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The children have passwords to access this website.</w:t>
            </w:r>
          </w:p>
          <w:p w:rsidR="002E4186" w:rsidRDefault="002E4186" w:rsidP="00670D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  <w:p w:rsidR="006C23DB" w:rsidRPr="00E2483E" w:rsidRDefault="006C23DB" w:rsidP="00717320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6C23DB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Get your child to proofread their writing from the day. They can use a dictionary to check the spelling of any words that they found challenging. This will also enable them to check that the meaning of the word is suitable for the sentence.  </w:t>
            </w:r>
          </w:p>
          <w:p w:rsidR="002E4186" w:rsidRDefault="002E4186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3E1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  <w:p w:rsidR="00014DD2" w:rsidRPr="00E2483E" w:rsidRDefault="00014DD2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4DD2" w:rsidRPr="00E2483E" w:rsidRDefault="00014DD2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30mins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Ask your child to read a chapter from their home reading book or a book that they have borrowed from the library. </w:t>
            </w: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8327F" w:rsidRPr="006F5E30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6F5E30">
              <w:rPr>
                <w:rFonts w:ascii="Comic Sans MS" w:hAnsi="Comic Sans MS"/>
                <w:sz w:val="18"/>
                <w:szCs w:val="18"/>
              </w:rPr>
              <w:t xml:space="preserve">Take part in Mondays Comprehension task. </w:t>
            </w:r>
          </w:p>
          <w:p w:rsidR="0038327F" w:rsidRPr="006F5E30" w:rsidRDefault="006F5E30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6F5E30">
              <w:rPr>
                <w:rFonts w:ascii="Comic Sans MS" w:hAnsi="Comic Sans MS"/>
                <w:sz w:val="18"/>
                <w:szCs w:val="18"/>
              </w:rPr>
              <w:t>Focus: Instructions</w:t>
            </w:r>
          </w:p>
          <w:p w:rsidR="003E10CD" w:rsidRPr="006F5E30" w:rsidRDefault="006F5E30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B6569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https://www.thenational.academy/online-classroom/year-6/english/#subjects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1C56BA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803EDF" w:rsidRPr="00E2483E" w:rsidRDefault="00803EDF" w:rsidP="00803ED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When they have completed the chapter, ask them to re-write this from the viewpoint of another character. </w:t>
            </w: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803EDF" w:rsidRPr="00E2483E" w:rsidRDefault="00803EDF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8327F" w:rsidRPr="006F5E30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6F5E30">
              <w:rPr>
                <w:rFonts w:ascii="Comic Sans MS" w:hAnsi="Comic Sans MS"/>
                <w:sz w:val="18"/>
                <w:szCs w:val="18"/>
              </w:rPr>
              <w:t xml:space="preserve">Take part in Tuesdays Reading Comprehension task </w:t>
            </w:r>
          </w:p>
          <w:p w:rsidR="0038327F" w:rsidRPr="006F5E30" w:rsidRDefault="006F5E30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6F5E30">
              <w:rPr>
                <w:rFonts w:ascii="Comic Sans MS" w:hAnsi="Comic Sans MS"/>
                <w:sz w:val="18"/>
                <w:szCs w:val="18"/>
              </w:rPr>
              <w:t>Focus: Instructions</w:t>
            </w:r>
          </w:p>
          <w:p w:rsidR="006F5E30" w:rsidRPr="006F5E30" w:rsidRDefault="006F5E30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3" w:history="1">
              <w:r w:rsidRPr="00B6569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https://www.thenational.academy/online-classroom/year-6/english/#subjects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1C56BA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23DB" w:rsidRPr="00E2483E" w:rsidRDefault="00717320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the pobbe365 </w:t>
            </w:r>
            <w:r w:rsidR="00670D61" w:rsidRPr="00E2483E">
              <w:rPr>
                <w:rFonts w:ascii="Comic Sans MS" w:hAnsi="Comic Sans MS"/>
                <w:sz w:val="18"/>
                <w:szCs w:val="18"/>
              </w:rPr>
              <w:t>picture. Answer the inference and prediction questions about the picture and then choose one additional task to complete from the sheet.</w:t>
            </w:r>
          </w:p>
          <w:p w:rsidR="00717320" w:rsidRPr="00E2483E" w:rsidRDefault="00717320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</w:t>
            </w: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1C56BA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Your child could log on to </w:t>
            </w:r>
            <w:hyperlink r:id="rId16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Bug Club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>/</w:t>
            </w:r>
            <w:hyperlink r:id="rId17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 xml:space="preserve">Oxford Owl 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and read a book </w:t>
            </w:r>
            <w:r w:rsidRPr="00E2483E">
              <w:rPr>
                <w:rFonts w:ascii="Comic Sans MS" w:hAnsi="Comic Sans MS"/>
                <w:b/>
                <w:sz w:val="18"/>
                <w:szCs w:val="18"/>
              </w:rPr>
              <w:t>or read one from home.</w:t>
            </w:r>
            <w:r w:rsidRPr="00E2483E">
              <w:rPr>
                <w:rFonts w:ascii="Comic Sans MS" w:hAnsi="Comic Sans MS"/>
                <w:sz w:val="18"/>
                <w:szCs w:val="18"/>
              </w:rPr>
              <w:t xml:space="preserve"> After this, direct your child to review the text and justify their opinion with examples from the text.  </w:t>
            </w: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1C56BA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Ask your child to read a chapter from their home reading book or a book that they have borrowed from the library. </w:t>
            </w: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AND/OR </w:t>
            </w: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Continue with the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pobble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task from Wednesday.</w:t>
            </w: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1C56BA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Maths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30-40mins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Get your child to play on </w:t>
            </w:r>
            <w:hyperlink r:id="rId20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 xml:space="preserve">Times Table </w:t>
              </w:r>
              <w:proofErr w:type="spellStart"/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Rockstars</w:t>
              </w:r>
              <w:proofErr w:type="spellEnd"/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6C23DB" w:rsidRPr="00E2483E" w:rsidRDefault="006C23DB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6C23DB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Work on the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Whiterose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Home Learning. This is the scheme we follow at school and recommend. </w:t>
            </w:r>
            <w:hyperlink r:id="rId21" w:history="1">
              <w:r w:rsidRPr="00E2483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https://whiterosemaths.com/homelearning/year-6/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E4186" w:rsidRDefault="002E4186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2E418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Allow your child to play on </w:t>
            </w:r>
            <w:hyperlink r:id="rId22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Hit the Button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-  focus on times tables, division facts and squared numbers. </w:t>
            </w:r>
          </w:p>
          <w:p w:rsidR="006C23DB" w:rsidRPr="00E2483E" w:rsidRDefault="006C23DB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Gareth Metcalf Home Learning: This is excellent and has some great problem solving and reasoning activities. </w:t>
            </w:r>
            <w:hyperlink r:id="rId23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http://www.iseemaths.com/lessons56/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25A" w:rsidRDefault="0034025A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25A" w:rsidRDefault="0034025A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25A" w:rsidRDefault="0034025A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45AD" w:rsidRPr="00E2483E" w:rsidRDefault="00D445AD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3EDF" w:rsidRPr="00E2483E" w:rsidRDefault="00803EDF" w:rsidP="00803ED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Encourage your children to </w:t>
            </w:r>
            <w:hyperlink r:id="rId24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compare decimal numbers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on this game. </w:t>
            </w:r>
          </w:p>
          <w:p w:rsidR="006C23DB" w:rsidRDefault="006C23DB" w:rsidP="00C91AE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C91AE4" w:rsidP="002E41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co-ordinates on the Oak National Academy website</w:t>
            </w:r>
          </w:p>
          <w:p w:rsidR="002E4186" w:rsidRDefault="00C91AE4" w:rsidP="002E4186">
            <w:pPr>
              <w:rPr>
                <w:rFonts w:ascii="Comic Sans MS" w:hAnsi="Comic Sans MS"/>
                <w:sz w:val="18"/>
                <w:szCs w:val="18"/>
              </w:rPr>
            </w:pPr>
            <w:hyperlink r:id="rId25" w:anchor="subjects" w:history="1">
              <w:r>
                <w:rPr>
                  <w:rStyle w:val="Hyperlink"/>
                </w:rPr>
                <w:t>https://www.thenational.academy/online-classroom/year-6/maths#subjects</w:t>
              </w:r>
            </w:hyperlink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3EDF" w:rsidRPr="00E2483E" w:rsidRDefault="001C56BA" w:rsidP="00803ED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hyperlink r:id="rId26">
              <w:r w:rsidR="00803EDF"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 xml:space="preserve">Arithmetic practise </w:t>
              </w:r>
            </w:hyperlink>
            <w:r w:rsidR="00803EDF" w:rsidRPr="00E2483E">
              <w:rPr>
                <w:rFonts w:ascii="Comic Sans MS" w:hAnsi="Comic Sans MS"/>
                <w:sz w:val="18"/>
                <w:szCs w:val="18"/>
              </w:rPr>
              <w:t xml:space="preserve">on Maths Frame. </w:t>
            </w:r>
          </w:p>
          <w:p w:rsidR="006C23DB" w:rsidRDefault="006C23DB" w:rsidP="00C91AE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91AE4" w:rsidRPr="00E2483E" w:rsidRDefault="00C91AE4" w:rsidP="00C9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Solve co-ordinate problems on the Oak National Academy Website </w:t>
            </w:r>
            <w:hyperlink r:id="rId27" w:anchor="subjects" w:history="1">
              <w:r>
                <w:rPr>
                  <w:rStyle w:val="Hyperlink"/>
                </w:rPr>
                <w:t>https://www.thenational.academy/online-classroom/year-6/maths#subjects</w:t>
              </w:r>
            </w:hyperlink>
          </w:p>
        </w:tc>
        <w:tc>
          <w:tcPr>
            <w:tcW w:w="2977" w:type="dxa"/>
          </w:tcPr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Children can choose a starter of their choice which they have enjoyed from the week.</w:t>
            </w:r>
          </w:p>
          <w:p w:rsidR="006C23DB" w:rsidRDefault="006C23DB" w:rsidP="00C91AE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91AE4" w:rsidRDefault="00C91AE4" w:rsidP="00C91AE4">
            <w:r>
              <w:rPr>
                <w:rFonts w:ascii="Comic Sans MS" w:hAnsi="Comic Sans MS"/>
                <w:sz w:val="18"/>
                <w:szCs w:val="18"/>
              </w:rPr>
              <w:t>Solve co-ordinate problems on the Oak National Academy Website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28" w:anchor="subjects" w:history="1">
              <w:r>
                <w:rPr>
                  <w:rStyle w:val="Hyperlink"/>
                </w:rPr>
                <w:t>https://www.thenational.academy/online-classroom/year-6/maths#subjects</w:t>
              </w:r>
            </w:hyperlink>
          </w:p>
          <w:p w:rsidR="00C91AE4" w:rsidRDefault="00C91AE4" w:rsidP="00C91AE4"/>
          <w:p w:rsidR="00C91AE4" w:rsidRPr="00C91AE4" w:rsidRDefault="00C91AE4" w:rsidP="00C91AE4">
            <w:pPr>
              <w:rPr>
                <w:b/>
              </w:rPr>
            </w:pPr>
            <w:r w:rsidRPr="00C91AE4">
              <w:rPr>
                <w:b/>
              </w:rPr>
              <w:t>AND/OR</w:t>
            </w:r>
          </w:p>
          <w:p w:rsidR="00C91AE4" w:rsidRDefault="00C91AE4" w:rsidP="00C91AE4"/>
          <w:p w:rsidR="00C91AE4" w:rsidRDefault="00C91AE4" w:rsidP="00C91AE4">
            <w:r>
              <w:t xml:space="preserve">Take part in Friday’s daily challenge on the White Rose </w:t>
            </w:r>
            <w:hyperlink r:id="rId29" w:history="1">
              <w:r w:rsidRPr="00C91AE4">
                <w:rPr>
                  <w:color w:val="0000FF"/>
                  <w:u w:val="single"/>
                </w:rPr>
                <w:t>https://whiterosemaths.com/homelearning/year-6/</w:t>
              </w:r>
            </w:hyperlink>
          </w:p>
          <w:p w:rsidR="00C91AE4" w:rsidRPr="00C91AE4" w:rsidRDefault="00C91AE4" w:rsidP="00C91AE4"/>
        </w:tc>
      </w:tr>
      <w:tr w:rsidR="003E10CD" w:rsidTr="0034025A">
        <w:tc>
          <w:tcPr>
            <w:tcW w:w="1418" w:type="dxa"/>
          </w:tcPr>
          <w:p w:rsidR="003E10CD" w:rsidRDefault="003E10CD" w:rsidP="003E10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English</w:t>
            </w:r>
          </w:p>
          <w:p w:rsidR="003E10CD" w:rsidRPr="006C23DB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30-40mins</w:t>
            </w:r>
          </w:p>
        </w:tc>
        <w:tc>
          <w:tcPr>
            <w:tcW w:w="2552" w:type="dxa"/>
          </w:tcPr>
          <w:p w:rsidR="00310343" w:rsidRPr="00E2483E" w:rsidRDefault="00310343" w:rsidP="0031034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Write a diary entry/newspaper report summarising the events from the day/week.</w:t>
            </w:r>
          </w:p>
          <w:p w:rsidR="00310343" w:rsidRPr="00E2483E" w:rsidRDefault="00310343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0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2BD3" w:rsidRPr="00E2483E" w:rsidRDefault="00AB2BD3" w:rsidP="00AB2BD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343" w:rsidRPr="00E2483E" w:rsidRDefault="00310343" w:rsidP="0031034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Your child ca</w:t>
            </w:r>
            <w:r w:rsidR="00670D61" w:rsidRPr="00E2483E">
              <w:rPr>
                <w:rFonts w:ascii="Comic Sans MS" w:hAnsi="Comic Sans MS"/>
                <w:sz w:val="18"/>
                <w:szCs w:val="18"/>
              </w:rPr>
              <w:t>n write a Paragraph from the point of view of an animal in the wild coping with hunting/environmental changes. What is happening to them? How do they feel? What has happened to their family members?</w:t>
            </w:r>
          </w:p>
          <w:p w:rsidR="00670D61" w:rsidRPr="00E2483E" w:rsidRDefault="00670D61" w:rsidP="00310343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REMIND THEM THIS IS SIMILAR TO THE EYE OF THE WOLF BOOK READ IN CLASS.</w:t>
            </w:r>
          </w:p>
          <w:p w:rsidR="00310343" w:rsidRPr="00E2483E" w:rsidRDefault="00310343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1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310343" w:rsidRPr="00E2483E" w:rsidRDefault="00310343" w:rsidP="0031034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Choose an animal of their choice and think about how it moves, what sounds it makes and the environment that it lives in. Your child can then write a poem based around these ideas. They can repeat this activity for different animals. </w:t>
            </w:r>
          </w:p>
          <w:p w:rsidR="00310343" w:rsidRPr="00E2483E" w:rsidRDefault="00310343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2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61" w:rsidRPr="00E2483E" w:rsidRDefault="00670D61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Story Task:</w:t>
            </w:r>
            <w:r w:rsidRPr="00E2483E">
              <w:rPr>
                <w:rFonts w:ascii="Comic Sans MS" w:hAnsi="Comic Sans MS"/>
                <w:sz w:val="18"/>
                <w:szCs w:val="18"/>
              </w:rPr>
              <w:t xml:space="preserve"> Your child now has an in-depth story plan. They can begin to write their story considering the devices needed for their genre. How will the dialogue convey their character and advance the action?  </w:t>
            </w:r>
          </w:p>
          <w:p w:rsidR="00310343" w:rsidRPr="00E2483E" w:rsidRDefault="00310343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3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61" w:rsidRPr="00E2483E" w:rsidRDefault="00670D61" w:rsidP="00670D61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Animal’s should be used for science experiments. </w:t>
            </w:r>
            <w:r w:rsidRPr="00E2483E">
              <w:rPr>
                <w:rFonts w:ascii="Comic Sans MS" w:hAnsi="Comic Sans MS"/>
                <w:sz w:val="18"/>
                <w:szCs w:val="18"/>
              </w:rPr>
              <w:t>Do you agree/disagree? Ask your child to write a discussion about this statement.</w:t>
            </w:r>
          </w:p>
          <w:p w:rsidR="00310343" w:rsidRPr="00E2483E" w:rsidRDefault="00310343" w:rsidP="003E10CD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4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E10CD" w:rsidTr="0034025A">
        <w:trPr>
          <w:trHeight w:val="4396"/>
        </w:trPr>
        <w:tc>
          <w:tcPr>
            <w:tcW w:w="1418" w:type="dxa"/>
          </w:tcPr>
          <w:p w:rsidR="003E10CD" w:rsidRDefault="003E10CD" w:rsidP="003E10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Foundation Subjects</w:t>
            </w:r>
          </w:p>
          <w:p w:rsidR="003E10CD" w:rsidRPr="006C23DB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 xml:space="preserve">PE/Art/DT/ Humanities/Science/music - pick 1 or 2 of these to do per day across the week.  </w:t>
            </w:r>
          </w:p>
          <w:p w:rsidR="003E10CD" w:rsidRDefault="003E10CD" w:rsidP="003E10CD">
            <w:pPr>
              <w:rPr>
                <w:rFonts w:ascii="Comic Sans MS" w:hAnsi="Comic Sans MS"/>
                <w:b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1 hour or more depending on the subject.</w:t>
            </w:r>
          </w:p>
        </w:tc>
        <w:tc>
          <w:tcPr>
            <w:tcW w:w="2552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Animals and their Environment- 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Your child can describe how animals such as Emperor Penguins, chimpanzees and orcas have adapted to suit their environment. They can do this by writing a short summary after carrying out some research. After this, ask them to design a new wondrous animal that has evolved to suit its environment considering the environmental changes it has had to face over recent years. 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4041CF" w:rsidRDefault="00E1699A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4041CF">
              <w:rPr>
                <w:rFonts w:ascii="Comic Sans MS" w:hAnsi="Comic Sans MS"/>
                <w:sz w:val="18"/>
                <w:szCs w:val="18"/>
              </w:rPr>
              <w:t xml:space="preserve">Try Mr Chadwick’s </w:t>
            </w:r>
            <w:r w:rsidR="004041CF" w:rsidRPr="004041CF">
              <w:rPr>
                <w:rFonts w:ascii="Comic Sans MS" w:hAnsi="Comic Sans MS"/>
                <w:sz w:val="18"/>
                <w:szCs w:val="18"/>
              </w:rPr>
              <w:t>PE skills at home.</w:t>
            </w:r>
          </w:p>
          <w:p w:rsidR="00D26FE9" w:rsidRPr="00D445AD" w:rsidRDefault="004041CF" w:rsidP="003E10CD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35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https://youtu.be/hym_WuYzk1A</w:t>
              </w:r>
            </w:hyperlink>
            <w:r w:rsidRPr="00D26FE9">
              <w:rPr>
                <w:rFonts w:ascii="Calibri" w:hAnsi="Calibri" w:cs="Calibri"/>
                <w:color w:val="0000FF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6FE9" w:rsidRPr="00D26FE9">
              <w:rPr>
                <w:rFonts w:ascii="Calibri" w:hAnsi="Calibri" w:cs="Calibri"/>
                <w:color w:val="0000FF"/>
                <w:u w:val="single"/>
                <w:bdr w:val="none" w:sz="0" w:space="0" w:color="auto" w:frame="1"/>
                <w:shd w:val="clear" w:color="auto" w:fill="FFFFFF"/>
              </w:rPr>
              <w:t>h</w:t>
            </w:r>
          </w:p>
          <w:p w:rsidR="00E1699A" w:rsidRPr="00D445AD" w:rsidRDefault="00E1699A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3E10CD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3E10CD" w:rsidRPr="00D445AD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06FA" w:rsidRPr="00D445AD" w:rsidRDefault="004006FA" w:rsidP="004006F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45AD">
              <w:rPr>
                <w:rFonts w:ascii="Comic Sans MS" w:hAnsi="Comic Sans MS" w:cs="Arial"/>
                <w:b/>
                <w:sz w:val="18"/>
                <w:szCs w:val="18"/>
              </w:rPr>
              <w:t xml:space="preserve">French - </w:t>
            </w:r>
            <w:hyperlink r:id="rId36" w:history="1">
              <w:r w:rsidRPr="00D445AD">
                <w:rPr>
                  <w:rFonts w:ascii="Comic Sans MS" w:hAnsi="Comic Sans MS" w:cs="Arial"/>
                  <w:color w:val="0000FF"/>
                  <w:sz w:val="18"/>
                  <w:szCs w:val="18"/>
                  <w:u w:val="single"/>
                </w:rPr>
                <w:t>https://www.bbc.co.uk/bitesize/subjects/z39d7ty</w:t>
              </w:r>
            </w:hyperlink>
          </w:p>
          <w:p w:rsidR="004006FA" w:rsidRPr="00D445AD" w:rsidRDefault="004006FA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Where Animals Originate From - </w:t>
            </w:r>
            <w:r w:rsidRPr="00D445AD">
              <w:rPr>
                <w:rFonts w:ascii="Comic Sans MS" w:hAnsi="Comic Sans MS"/>
                <w:sz w:val="18"/>
                <w:szCs w:val="18"/>
              </w:rPr>
              <w:t>Ask your child to locate on a world map where different animals originate from and research why they live in these environments. Things for them to consider when researching why they originally lived in these countries are: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Food sources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 xml:space="preserve">Climate 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 xml:space="preserve">Weather 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Terrain</w:t>
            </w:r>
          </w:p>
          <w:p w:rsidR="00D26FE9" w:rsidRPr="004041CF" w:rsidRDefault="00310343" w:rsidP="004041CF">
            <w:pPr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After doing this, ask them to think about how the animals they have s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elected have adapted so </w:t>
            </w:r>
            <w:r w:rsidRPr="00D445AD">
              <w:rPr>
                <w:rFonts w:ascii="Comic Sans MS" w:hAnsi="Comic Sans MS"/>
                <w:sz w:val="18"/>
                <w:szCs w:val="18"/>
              </w:rPr>
              <w:t>th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at they are able to live in the </w:t>
            </w:r>
            <w:r w:rsidRPr="00D445AD">
              <w:rPr>
                <w:rFonts w:ascii="Comic Sans MS" w:hAnsi="Comic Sans MS"/>
                <w:sz w:val="18"/>
                <w:szCs w:val="18"/>
              </w:rPr>
              <w:t>UK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 in zoos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. Present your findings as a poster or 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in a PowerPoint presentation if 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they have access to a PC. </w:t>
            </w:r>
            <w:r w:rsidR="004041CF" w:rsidRPr="00D445A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3E10CD" w:rsidRPr="00D445AD" w:rsidRDefault="003E10CD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5953B0" w:rsidRDefault="005953B0" w:rsidP="003E10CD">
            <w:pPr>
              <w:spacing w:line="276" w:lineRule="auto"/>
              <w:rPr>
                <w:rFonts w:ascii="Comic Sans MS" w:hAnsi="Comic Sans MS" w:cs="Arial"/>
                <w:color w:val="FF0000"/>
                <w:sz w:val="18"/>
                <w:szCs w:val="18"/>
                <w:u w:val="single"/>
              </w:rPr>
            </w:pPr>
          </w:p>
          <w:p w:rsidR="00D3625D" w:rsidRDefault="00D3625D" w:rsidP="003E10CD">
            <w:pPr>
              <w:spacing w:line="276" w:lineRule="auto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D362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Spanish</w:t>
            </w:r>
            <w:r w:rsidRPr="00D3625D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–</w:t>
            </w:r>
            <w:r w:rsidRPr="00B5719A">
              <w:rPr>
                <w:rFonts w:ascii="Comic Sans MS" w:hAnsi="Comic Sans MS" w:cs="Arial"/>
                <w:sz w:val="18"/>
                <w:szCs w:val="18"/>
              </w:rPr>
              <w:t xml:space="preserve"> say the date in Spanish </w:t>
            </w:r>
            <w:hyperlink r:id="rId37" w:anchor="subjects" w:history="1">
              <w:r w:rsidR="00B5719A" w:rsidRPr="00B5719A">
                <w:rPr>
                  <w:color w:val="0000FF"/>
                  <w:u w:val="single"/>
                </w:rPr>
                <w:t>https://www.thenational.academy/online-</w:t>
              </w:r>
              <w:r w:rsidR="00B5719A" w:rsidRPr="00B5719A">
                <w:rPr>
                  <w:color w:val="0000FF"/>
                  <w:u w:val="single"/>
                </w:rPr>
                <w:lastRenderedPageBreak/>
                <w:t>classroom/year-6/foundation#subjects</w:t>
              </w:r>
            </w:hyperlink>
          </w:p>
          <w:p w:rsidR="00B5719A" w:rsidRDefault="00B5719A" w:rsidP="003E10CD">
            <w:pPr>
              <w:spacing w:line="276" w:lineRule="auto"/>
            </w:pPr>
          </w:p>
          <w:p w:rsidR="00B5719A" w:rsidRPr="00D445AD" w:rsidRDefault="00B5719A" w:rsidP="003E10CD">
            <w:pPr>
              <w:spacing w:line="276" w:lineRule="auto"/>
              <w:rPr>
                <w:rFonts w:ascii="Comic Sans MS" w:hAnsi="Comic Sans MS" w:cs="Arial"/>
                <w:color w:val="FF0000"/>
                <w:sz w:val="18"/>
                <w:szCs w:val="18"/>
                <w:u w:val="single"/>
              </w:rPr>
            </w:pPr>
            <w:r w:rsidRPr="00B5719A">
              <w:rPr>
                <w:b/>
              </w:rPr>
              <w:t>Geography</w:t>
            </w:r>
            <w:r>
              <w:t xml:space="preserve"> – sustainability and plastics</w:t>
            </w:r>
            <w:r w:rsidR="001C56BA">
              <w:t xml:space="preserve"> </w:t>
            </w:r>
            <w:hyperlink r:id="rId38" w:history="1">
              <w:r w:rsidR="001C56BA">
                <w:rPr>
                  <w:rStyle w:val="Hyperlink"/>
                </w:rPr>
                <w:t>https://www.bbc.co.uk/bitesize/tags/zncsscw/year-6-and-p7-lessons/1</w:t>
              </w:r>
            </w:hyperlink>
          </w:p>
        </w:tc>
        <w:tc>
          <w:tcPr>
            <w:tcW w:w="2835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Life Cycles -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 Ask your child to research a mammal, an insect, an amphibian, a reptile and a bird. They can then choose one and draw the life cycle of an animal and label the diagram accordingly. How does the life cycle of the chosen animal differ to a human life cycle? 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14DD2" w:rsidRPr="00D445AD" w:rsidRDefault="00014DD2" w:rsidP="003E10CD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Choose a PE activity listed below.</w:t>
            </w:r>
          </w:p>
          <w:p w:rsidR="003E10CD" w:rsidRPr="00D445AD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5953B0" w:rsidRDefault="005953B0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719A" w:rsidRDefault="00B5719A" w:rsidP="00B5719A">
            <w:pPr>
              <w:spacing w:line="276" w:lineRule="auto"/>
            </w:pPr>
            <w:r w:rsidRPr="00B5719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Science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– </w:t>
            </w:r>
            <w:r w:rsidRPr="00B5719A">
              <w:rPr>
                <w:rFonts w:ascii="Comic Sans MS" w:hAnsi="Comic Sans MS" w:cs="Arial"/>
                <w:sz w:val="18"/>
                <w:szCs w:val="18"/>
              </w:rPr>
              <w:t xml:space="preserve">What are the different animal kingdoms. </w:t>
            </w:r>
            <w:hyperlink r:id="rId39" w:anchor="subjects" w:history="1">
              <w:r w:rsidRPr="00B5719A">
                <w:rPr>
                  <w:color w:val="0000FF"/>
                  <w:u w:val="single"/>
                </w:rPr>
                <w:t>https://www.thenational.academy/online-classroom/year-6/foundation#subjects</w:t>
              </w:r>
            </w:hyperlink>
          </w:p>
          <w:p w:rsidR="00B5719A" w:rsidRPr="00D445AD" w:rsidRDefault="00B5719A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 Prints</w:t>
            </w:r>
            <w:r w:rsidRPr="00D445AD">
              <w:rPr>
                <w:rFonts w:ascii="Comic Sans MS" w:hAnsi="Comic Sans MS"/>
                <w:sz w:val="18"/>
                <w:szCs w:val="18"/>
              </w:rPr>
              <w:t>- Using a variety of media (this could be materials from around the house such as cloth, newspapers or magazines, felt, etc.), ask your child to create animal prints for a mammal, an insect, an amphibian, a reptile and a bird of their choice. After, they can create a collage of the animal prints they have made. They could always use a pencil or pen to sketch the animal prints!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14DD2" w:rsidRPr="00D445AD" w:rsidRDefault="00014DD2" w:rsidP="003E10CD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Choose a PE activity listed below.</w:t>
            </w:r>
          </w:p>
          <w:p w:rsidR="003E10CD" w:rsidRPr="00D445AD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AB2BD3" w:rsidRPr="00D445AD" w:rsidRDefault="00AB2BD3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B2BD3" w:rsidRPr="00D445AD" w:rsidRDefault="00B5719A" w:rsidP="005953B0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5719A">
              <w:rPr>
                <w:rFonts w:ascii="Comic Sans MS" w:hAnsi="Comic Sans MS" w:cs="Arial"/>
                <w:b/>
                <w:sz w:val="18"/>
                <w:szCs w:val="18"/>
              </w:rPr>
              <w:t>Technology and design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extreme designs</w:t>
            </w:r>
            <w:r w:rsidR="001C56B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hyperlink r:id="rId40" w:history="1">
              <w:r w:rsidR="001C56BA">
                <w:rPr>
                  <w:rStyle w:val="Hyperlink"/>
                </w:rPr>
                <w:t>https://www.bbc.co.uk/bitesize/tags/zncsscw/year-6-and-p7-lessons/1</w:t>
              </w:r>
            </w:hyperlink>
          </w:p>
          <w:p w:rsidR="005953B0" w:rsidRDefault="005953B0" w:rsidP="00595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719A" w:rsidRPr="00D445AD" w:rsidRDefault="00B5719A" w:rsidP="00B5719A">
            <w:pPr>
              <w:spacing w:line="276" w:lineRule="auto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5719A">
              <w:rPr>
                <w:rFonts w:ascii="Comic Sans MS" w:hAnsi="Comic Sans MS" w:cs="Arial"/>
                <w:b/>
                <w:sz w:val="18"/>
                <w:szCs w:val="18"/>
              </w:rPr>
              <w:t>Science</w:t>
            </w:r>
            <w:r w:rsidRPr="00B5719A">
              <w:rPr>
                <w:rFonts w:ascii="Comic Sans MS" w:hAnsi="Comic Sans MS" w:cs="Arial"/>
                <w:sz w:val="18"/>
                <w:szCs w:val="18"/>
              </w:rPr>
              <w:t xml:space="preserve"> – Describe the relationship between animal kingdoms and evolution. </w:t>
            </w:r>
            <w:hyperlink r:id="rId41" w:anchor="subjects" w:history="1">
              <w:r w:rsidRPr="00B5719A">
                <w:rPr>
                  <w:color w:val="0000FF"/>
                  <w:u w:val="single"/>
                </w:rPr>
                <w:t>https://www.thenational.aca</w:t>
              </w:r>
              <w:r w:rsidRPr="00B5719A">
                <w:rPr>
                  <w:color w:val="0000FF"/>
                  <w:u w:val="single"/>
                </w:rPr>
                <w:lastRenderedPageBreak/>
                <w:t>demy/online-classroom/year-6/foundation#subjects</w:t>
              </w:r>
            </w:hyperlink>
          </w:p>
          <w:p w:rsidR="00B5719A" w:rsidRPr="00D445AD" w:rsidRDefault="00B5719A" w:rsidP="005953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The Life of a scientist</w:t>
            </w:r>
            <w:r w:rsidR="00310343"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Ask your child to research the life of an animal enthusiast/scientist: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General facts about them.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Any theories they are credited with.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Amazing adventures/discoveries.</w:t>
            </w:r>
            <w:r w:rsidR="00310343" w:rsidRPr="00D445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Favourite animals.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could be someone current like David Attenborough or someone from the past like Charles Darwin.</w:t>
            </w:r>
          </w:p>
          <w:p w:rsidR="00E1699A" w:rsidRPr="00D445AD" w:rsidRDefault="00E1699A" w:rsidP="004041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953B0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B5719A" w:rsidRDefault="00B5719A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5719A" w:rsidRPr="00D445AD" w:rsidRDefault="00B5719A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Music/Creative – </w:t>
            </w:r>
            <w:r w:rsidRPr="00B5719A">
              <w:rPr>
                <w:rFonts w:ascii="Comic Sans MS" w:hAnsi="Comic Sans MS"/>
                <w:sz w:val="18"/>
                <w:szCs w:val="18"/>
              </w:rPr>
              <w:t>Explore the core structure of a pop song.</w:t>
            </w:r>
          </w:p>
          <w:p w:rsidR="005953B0" w:rsidRDefault="00B5719A" w:rsidP="005953B0">
            <w:hyperlink r:id="rId42" w:anchor="subjects" w:history="1">
              <w:r w:rsidRPr="00B5719A">
                <w:rPr>
                  <w:color w:val="0000FF"/>
                  <w:u w:val="single"/>
                </w:rPr>
                <w:t>https://www.thenational.academy/online-classroom/year-6/foundation#subjects</w:t>
              </w:r>
            </w:hyperlink>
          </w:p>
          <w:p w:rsidR="00B5719A" w:rsidRDefault="00B5719A" w:rsidP="005953B0"/>
          <w:p w:rsidR="00B5719A" w:rsidRPr="00D445AD" w:rsidRDefault="00B5719A" w:rsidP="005953B0">
            <w:pPr>
              <w:rPr>
                <w:rFonts w:ascii="Comic Sans MS" w:hAnsi="Comic Sans MS"/>
                <w:sz w:val="18"/>
                <w:szCs w:val="18"/>
              </w:rPr>
            </w:pPr>
            <w:r w:rsidRPr="00B5719A">
              <w:rPr>
                <w:b/>
              </w:rPr>
              <w:t>Art and Design</w:t>
            </w:r>
            <w:r>
              <w:t xml:space="preserve"> – media and materials</w:t>
            </w:r>
            <w:r w:rsidR="001C56BA">
              <w:t xml:space="preserve"> </w:t>
            </w:r>
            <w:hyperlink r:id="rId43" w:history="1">
              <w:r w:rsidR="001C56BA">
                <w:rPr>
                  <w:rStyle w:val="Hyperlink"/>
                </w:rPr>
                <w:t>https://www.bbc.co.uk/bitesize/tags/zncsscw/year-6-and-p7-lessons/1</w:t>
              </w:r>
            </w:hyperlink>
            <w:bookmarkStart w:id="0" w:name="_GoBack"/>
            <w:bookmarkEnd w:id="0"/>
          </w:p>
          <w:p w:rsidR="000376CE" w:rsidRPr="00D445AD" w:rsidRDefault="000376CE" w:rsidP="00310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C23DB" w:rsidRDefault="006C23DB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6C23DB" w:rsidRPr="00921C78" w:rsidTr="006C23DB">
        <w:tc>
          <w:tcPr>
            <w:tcW w:w="15452" w:type="dxa"/>
          </w:tcPr>
          <w:p w:rsidR="006C23DB" w:rsidRPr="00921C78" w:rsidRDefault="006C23DB" w:rsidP="006C2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Additional exercises and c</w:t>
            </w:r>
            <w:r w:rsidRPr="00921C78">
              <w:rPr>
                <w:rFonts w:ascii="Arial" w:hAnsi="Arial" w:cs="Arial"/>
                <w:b/>
                <w:sz w:val="32"/>
                <w:szCs w:val="24"/>
              </w:rPr>
              <w:t>hallenges</w:t>
            </w:r>
            <w:r>
              <w:rPr>
                <w:rFonts w:ascii="Arial" w:hAnsi="Arial" w:cs="Arial"/>
                <w:b/>
                <w:sz w:val="32"/>
                <w:szCs w:val="24"/>
              </w:rPr>
              <w:t>.</w:t>
            </w:r>
          </w:p>
        </w:tc>
      </w:tr>
      <w:tr w:rsidR="006C23DB" w:rsidRPr="00921C78" w:rsidTr="006C23DB">
        <w:tc>
          <w:tcPr>
            <w:tcW w:w="15452" w:type="dxa"/>
          </w:tcPr>
          <w:p w:rsidR="006C23DB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C23DB" w:rsidRDefault="001C56BA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hyperlink r:id="rId44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https://www.nhs.uk/10-minute-shake-up/shake-ups</w:t>
              </w:r>
            </w:hyperlink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Default="001C56BA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5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https://www.youtube.com/watch?v=sHd2s_saYsQ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> – kids bop dance along – there’s lots of videos for you to try.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Default="001C56BA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6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https://www.youtube.com/watch?v=xlg052EKMtk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> – frozen themed yoga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Default="001C56BA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7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https://family.gonoodle.com/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> strange videos with lots of crazy dance moves – try some out and see what you think!</w:t>
            </w:r>
          </w:p>
          <w:p w:rsidR="0041571E" w:rsidRDefault="0041571E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571E" w:rsidRPr="0041571E" w:rsidRDefault="001C56BA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8" w:history="1">
              <w:r w:rsidR="0041571E" w:rsidRPr="0041571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https://www.bbc.co.uk/teach/supermovers</w:t>
              </w:r>
            </w:hyperlink>
            <w:r w:rsidR="0041571E" w:rsidRPr="0041571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1571E" w:rsidRPr="0041571E">
              <w:rPr>
                <w:rFonts w:ascii="Arial" w:hAnsi="Arial" w:cs="Arial"/>
                <w:b/>
                <w:sz w:val="24"/>
                <w:szCs w:val="24"/>
              </w:rPr>
              <w:t>active learning videos and dances – some for learning and some just for fun!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Pr="00310343" w:rsidRDefault="006C23DB" w:rsidP="00E356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1571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Mr Chadwick who works in our school with classes on a Monday has created some videos that are skills based as well as a trick shot video for you to watch and create your own.</w:t>
            </w:r>
            <w:r w:rsidR="00534CC5" w:rsidRPr="0041571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041CF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Here is the new one</w:t>
            </w:r>
            <w:r w:rsidR="00534CC5" w:rsidRPr="004041CF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 xml:space="preserve"> for the week:</w:t>
            </w:r>
          </w:p>
          <w:p w:rsidR="004041CF" w:rsidRPr="004041CF" w:rsidRDefault="006C23DB" w:rsidP="004041CF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4041CF">
              <w:rPr>
                <w:rFonts w:ascii="Arial" w:hAnsi="Arial" w:cs="Arial"/>
                <w:color w:val="4472C4" w:themeColor="accent5"/>
                <w:sz w:val="24"/>
                <w:szCs w:val="24"/>
                <w:shd w:val="clear" w:color="auto" w:fill="FFFFFF"/>
              </w:rPr>
              <w:lastRenderedPageBreak/>
              <w:t>Key Stage 2 - </w:t>
            </w:r>
            <w:hyperlink r:id="rId49" w:tgtFrame="_blank" w:history="1">
              <w:r w:rsidR="004041CF" w:rsidRPr="004041CF">
                <w:rPr>
                  <w:rStyle w:val="Hyperlink"/>
                  <w:rFonts w:ascii="Arial" w:hAnsi="Arial" w:cs="Arial"/>
                  <w:color w:val="4472C4" w:themeColor="accent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https://youtu.be/hym_WuYzk1A</w:t>
              </w:r>
            </w:hyperlink>
            <w:r w:rsidR="004041CF" w:rsidRPr="004041C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The Oxfordshire school games website is going live with competitions and challenges for you to try </w:t>
            </w:r>
            <w:hyperlink r:id="rId50" w:tgtFrame="_blank" w:history="1">
              <w:r w:rsidRPr="00921C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www.activeoxfordshire.org/school-games</w:t>
              </w:r>
            </w:hyperlink>
            <w:r w:rsidRPr="00921C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C23DB" w:rsidRPr="00921C78" w:rsidRDefault="006C23DB" w:rsidP="00E35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3DB" w:rsidRDefault="006C23DB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6C23DB" w:rsidRPr="00921C78" w:rsidTr="006C23DB">
        <w:tc>
          <w:tcPr>
            <w:tcW w:w="15452" w:type="dxa"/>
          </w:tcPr>
          <w:p w:rsidR="006C23DB" w:rsidRPr="00921C78" w:rsidRDefault="006C23DB" w:rsidP="00E35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78">
              <w:rPr>
                <w:rFonts w:ascii="Arial" w:hAnsi="Arial" w:cs="Arial"/>
                <w:b/>
                <w:sz w:val="32"/>
                <w:szCs w:val="24"/>
              </w:rPr>
              <w:t>Additional learning resources parents may wish to engage with</w:t>
            </w:r>
            <w:r>
              <w:rPr>
                <w:rFonts w:ascii="Arial" w:hAnsi="Arial" w:cs="Arial"/>
                <w:b/>
                <w:sz w:val="32"/>
                <w:szCs w:val="24"/>
              </w:rPr>
              <w:t>.</w:t>
            </w:r>
          </w:p>
        </w:tc>
      </w:tr>
      <w:tr w:rsidR="006C23DB" w:rsidRPr="00921C78" w:rsidTr="006C23DB">
        <w:tc>
          <w:tcPr>
            <w:tcW w:w="15452" w:type="dxa"/>
          </w:tcPr>
          <w:p w:rsidR="006C23DB" w:rsidRDefault="006C23DB" w:rsidP="00E35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3DB" w:rsidRPr="00921C78" w:rsidRDefault="001C56BA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51">
              <w:r w:rsidR="006C23DB" w:rsidRPr="00921C78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</w:rPr>
                <w:t xml:space="preserve">Classroom Secrets Learning Packs 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These packs are split into different year groups and include activities linked to reading, writing, maths and practical ideas you can do around the home. </w:t>
            </w:r>
          </w:p>
          <w:p w:rsidR="006C23DB" w:rsidRPr="00921C78" w:rsidRDefault="001C56BA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52">
              <w:proofErr w:type="spellStart"/>
              <w:r w:rsidR="006C23DB" w:rsidRPr="00921C78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</w:rPr>
                <w:t>Twinkl</w:t>
              </w:r>
              <w:proofErr w:type="spellEnd"/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to access these resources click on the link and sign up using your own email address and creating your own password. Use the offer code UKTWINKLHELPS. </w:t>
            </w:r>
          </w:p>
          <w:p w:rsidR="006C23DB" w:rsidRPr="00921C78" w:rsidRDefault="001C56BA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53">
              <w:proofErr w:type="spellStart"/>
              <w:r w:rsidR="006C23DB" w:rsidRPr="00921C78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</w:rPr>
                <w:t>Headteacherchat</w:t>
              </w:r>
              <w:proofErr w:type="spellEnd"/>
            </w:hyperlink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 - This is a blog that has links to various learning platforms. Lots of these are free to access. </w:t>
            </w:r>
          </w:p>
          <w:p w:rsidR="006C23DB" w:rsidRPr="00921C78" w:rsidRDefault="001C56BA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6C23DB" w:rsidRPr="00921C7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https://www.teachactive.org/my-account/?code=71FV0</w:t>
              </w:r>
            </w:hyperlink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 – This is a website which prepares active maths tasks which are easy and simple for children to follow.</w:t>
            </w:r>
          </w:p>
          <w:p w:rsidR="006C23DB" w:rsidRPr="00921C78" w:rsidRDefault="006C23DB" w:rsidP="00E356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1C78">
              <w:rPr>
                <w:rFonts w:ascii="Arial" w:hAnsi="Arial" w:cs="Arial"/>
                <w:sz w:val="24"/>
                <w:szCs w:val="24"/>
              </w:rPr>
              <w:t xml:space="preserve">Additional maths lessons and resources can be found on </w:t>
            </w:r>
            <w:hyperlink r:id="rId55" w:history="1">
              <w:r w:rsidRPr="00921C78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https://thirdspacelearning.com/blog/home-learning/</w:t>
              </w:r>
            </w:hyperlink>
            <w:r w:rsidRPr="0092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 this is good for arithmetic papers if your child enjoys them.</w:t>
            </w:r>
          </w:p>
          <w:p w:rsidR="006C23DB" w:rsidRPr="00921C78" w:rsidRDefault="006C23DB" w:rsidP="00E35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3DB" w:rsidRDefault="006C23DB" w:rsidP="00E356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Please see the links on </w:t>
            </w:r>
            <w:proofErr w:type="spellStart"/>
            <w:r w:rsidRPr="00921C78">
              <w:rPr>
                <w:rFonts w:ascii="Arial" w:hAnsi="Arial" w:cs="Arial"/>
                <w:b/>
                <w:sz w:val="24"/>
                <w:szCs w:val="24"/>
              </w:rPr>
              <w:t>Stockham</w:t>
            </w:r>
            <w:proofErr w:type="spellEnd"/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 School’s website.</w:t>
            </w:r>
          </w:p>
          <w:p w:rsidR="00941F56" w:rsidRPr="00921C78" w:rsidRDefault="00941F56" w:rsidP="00E35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3DB" w:rsidRDefault="006C23DB"/>
    <w:p w:rsidR="006C23DB" w:rsidRDefault="006C23DB"/>
    <w:p w:rsidR="006C23DB" w:rsidRDefault="006C23DB"/>
    <w:p w:rsidR="006C23DB" w:rsidRDefault="006C23DB"/>
    <w:sectPr w:rsidR="006C23DB" w:rsidSect="006C2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994"/>
    <w:multiLevelType w:val="multilevel"/>
    <w:tmpl w:val="4B10F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671A7"/>
    <w:multiLevelType w:val="multilevel"/>
    <w:tmpl w:val="B2224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AD0EA2"/>
    <w:multiLevelType w:val="multilevel"/>
    <w:tmpl w:val="17961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96C18"/>
    <w:multiLevelType w:val="multilevel"/>
    <w:tmpl w:val="4F46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128EC"/>
    <w:multiLevelType w:val="hybridMultilevel"/>
    <w:tmpl w:val="9D8C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587F"/>
    <w:multiLevelType w:val="multilevel"/>
    <w:tmpl w:val="ACD62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B3725F"/>
    <w:multiLevelType w:val="multilevel"/>
    <w:tmpl w:val="01E40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021544"/>
    <w:multiLevelType w:val="hybridMultilevel"/>
    <w:tmpl w:val="6FBE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E7920"/>
    <w:multiLevelType w:val="multilevel"/>
    <w:tmpl w:val="36A25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DB"/>
    <w:rsid w:val="00014DD2"/>
    <w:rsid w:val="000376CE"/>
    <w:rsid w:val="00053341"/>
    <w:rsid w:val="001C56BA"/>
    <w:rsid w:val="002E4186"/>
    <w:rsid w:val="00310343"/>
    <w:rsid w:val="0034025A"/>
    <w:rsid w:val="0038327F"/>
    <w:rsid w:val="003E10CD"/>
    <w:rsid w:val="004001A9"/>
    <w:rsid w:val="004006FA"/>
    <w:rsid w:val="004041CF"/>
    <w:rsid w:val="0041571E"/>
    <w:rsid w:val="00534CC5"/>
    <w:rsid w:val="005953B0"/>
    <w:rsid w:val="00670D61"/>
    <w:rsid w:val="006C23DB"/>
    <w:rsid w:val="006F5E30"/>
    <w:rsid w:val="00717320"/>
    <w:rsid w:val="00803EDF"/>
    <w:rsid w:val="008246A1"/>
    <w:rsid w:val="00941F56"/>
    <w:rsid w:val="009A3E33"/>
    <w:rsid w:val="009C7391"/>
    <w:rsid w:val="00AB2BD3"/>
    <w:rsid w:val="00AF0ED9"/>
    <w:rsid w:val="00AF14B7"/>
    <w:rsid w:val="00B5719A"/>
    <w:rsid w:val="00B83888"/>
    <w:rsid w:val="00C91AE4"/>
    <w:rsid w:val="00D26FE9"/>
    <w:rsid w:val="00D3625D"/>
    <w:rsid w:val="00D445AD"/>
    <w:rsid w:val="00D76738"/>
    <w:rsid w:val="00E1699A"/>
    <w:rsid w:val="00E2483E"/>
    <w:rsid w:val="00E31D75"/>
    <w:rsid w:val="00E47138"/>
    <w:rsid w:val="00F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EB5D"/>
  <w15:chartTrackingRefBased/>
  <w15:docId w15:val="{FCE543E6-0567-4FF9-9982-7FCE42D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3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6CE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year-6/english/#subjects" TargetMode="External"/><Relationship Id="rId18" Type="http://schemas.openxmlformats.org/officeDocument/2006/relationships/hyperlink" Target="https://www.worldofdavidwalliams.com/elevenses-catch-up/" TargetMode="External"/><Relationship Id="rId26" Type="http://schemas.openxmlformats.org/officeDocument/2006/relationships/hyperlink" Target="https://mathsframe.co.uk/en/resources/resource/486/Y6-Arithmetic-Practice" TargetMode="External"/><Relationship Id="rId39" Type="http://schemas.openxmlformats.org/officeDocument/2006/relationships/hyperlink" Target="https://www.thenational.academy/online-classroom/year-6/foundation" TargetMode="External"/><Relationship Id="rId21" Type="http://schemas.openxmlformats.org/officeDocument/2006/relationships/hyperlink" Target="https://whiterosemaths.com/homelearning/year-6/" TargetMode="External"/><Relationship Id="rId34" Type="http://schemas.openxmlformats.org/officeDocument/2006/relationships/hyperlink" Target="https://www.youtube.com/channel/UCuaq74gHBALPcb1nbJ1EF2Q" TargetMode="External"/><Relationship Id="rId42" Type="http://schemas.openxmlformats.org/officeDocument/2006/relationships/hyperlink" Target="https://www.thenational.academy/online-classroom/year-6/foundation" TargetMode="External"/><Relationship Id="rId47" Type="http://schemas.openxmlformats.org/officeDocument/2006/relationships/hyperlink" Target="https://family.gonoodle.com/" TargetMode="External"/><Relationship Id="rId50" Type="http://schemas.openxmlformats.org/officeDocument/2006/relationships/hyperlink" Target="http://www.activeoxfordshire.org/school-games" TargetMode="External"/><Relationship Id="rId55" Type="http://schemas.openxmlformats.org/officeDocument/2006/relationships/hyperlink" Target="https://thirdspacelearning.com/blog/home-learning/" TargetMode="Externa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worldofdavidwalliams.com/elevenses-catch-up/" TargetMode="External"/><Relationship Id="rId17" Type="http://schemas.openxmlformats.org/officeDocument/2006/relationships/hyperlink" Target="https://www.oxfordowl.co.uk/for-home/" TargetMode="External"/><Relationship Id="rId25" Type="http://schemas.openxmlformats.org/officeDocument/2006/relationships/hyperlink" Target="https://www.thenational.academy/online-classroom/year-6/maths" TargetMode="External"/><Relationship Id="rId33" Type="http://schemas.openxmlformats.org/officeDocument/2006/relationships/hyperlink" Target="https://www.youtube.com/channel/UCuaq74gHBALPcb1nbJ1EF2Q" TargetMode="External"/><Relationship Id="rId38" Type="http://schemas.openxmlformats.org/officeDocument/2006/relationships/hyperlink" Target="https://www.bbc.co.uk/bitesize/tags/zncsscw/year-6-and-p7-lessons/1" TargetMode="External"/><Relationship Id="rId46" Type="http://schemas.openxmlformats.org/officeDocument/2006/relationships/hyperlink" Target="https://www.youtube.com/watch?v=xlg052EKM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play.ttrockstars.com/auth/school" TargetMode="External"/><Relationship Id="rId29" Type="http://schemas.openxmlformats.org/officeDocument/2006/relationships/hyperlink" Target="https://whiterosemaths.com/homelearning/year-6/" TargetMode="External"/><Relationship Id="rId41" Type="http://schemas.openxmlformats.org/officeDocument/2006/relationships/hyperlink" Target="https://www.thenational.academy/online-classroom/year-6/foundation" TargetMode="External"/><Relationship Id="rId54" Type="http://schemas.openxmlformats.org/officeDocument/2006/relationships/hyperlink" Target="https://www.teachactive.org/my-account/?code=71FV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www.thenational.academy/online-classroom/year-6/english/#subjects" TargetMode="External"/><Relationship Id="rId24" Type="http://schemas.openxmlformats.org/officeDocument/2006/relationships/hyperlink" Target="https://www.teacherled.com/iresources/decimals/comparedecimals/" TargetMode="External"/><Relationship Id="rId32" Type="http://schemas.openxmlformats.org/officeDocument/2006/relationships/hyperlink" Target="https://www.youtube.com/channel/UCuaq74gHBALPcb1nbJ1EF2Q" TargetMode="External"/><Relationship Id="rId37" Type="http://schemas.openxmlformats.org/officeDocument/2006/relationships/hyperlink" Target="https://www.thenational.academy/online-classroom/year-6/foundation" TargetMode="External"/><Relationship Id="rId40" Type="http://schemas.openxmlformats.org/officeDocument/2006/relationships/hyperlink" Target="https://www.bbc.co.uk/bitesize/tags/zncsscw/year-6-and-p7-lessons/1" TargetMode="External"/><Relationship Id="rId45" Type="http://schemas.openxmlformats.org/officeDocument/2006/relationships/hyperlink" Target="https://www.youtube.com/watch?v=sHd2s_saYsQ" TargetMode="External"/><Relationship Id="rId53" Type="http://schemas.openxmlformats.org/officeDocument/2006/relationships/hyperlink" Target="https://www.headteacherchat.com/post/corona-virus-free-resources-for-teachers-and-schools" TargetMode="Externa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hyperlink" Target="https://www.worldofdavidwalliams.com/elevenses-catch-up/" TargetMode="External"/><Relationship Id="rId23" Type="http://schemas.openxmlformats.org/officeDocument/2006/relationships/hyperlink" Target="http://www.iseemaths.com/lessons56/" TargetMode="External"/><Relationship Id="rId28" Type="http://schemas.openxmlformats.org/officeDocument/2006/relationships/hyperlink" Target="https://www.thenational.academy/online-classroom/year-6/maths" TargetMode="External"/><Relationship Id="rId36" Type="http://schemas.openxmlformats.org/officeDocument/2006/relationships/hyperlink" Target="https://www.bbc.co.uk/bitesize/subjects/z39d7ty" TargetMode="External"/><Relationship Id="rId49" Type="http://schemas.openxmlformats.org/officeDocument/2006/relationships/hyperlink" Target="https://youtu.be/hym_WuYzk1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pellingshed.com/en-gb" TargetMode="External"/><Relationship Id="rId19" Type="http://schemas.openxmlformats.org/officeDocument/2006/relationships/hyperlink" Target="https://www.worldofdavidwalliams.com/elevenses-catch-up/" TargetMode="External"/><Relationship Id="rId31" Type="http://schemas.openxmlformats.org/officeDocument/2006/relationships/hyperlink" Target="https://www.youtube.com/channel/UCuaq74gHBALPcb1nbJ1EF2Q" TargetMode="External"/><Relationship Id="rId44" Type="http://schemas.openxmlformats.org/officeDocument/2006/relationships/hyperlink" Target="https://www.nhs.uk/10-minute-shake-up/shake-ups" TargetMode="External"/><Relationship Id="rId52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www.worldofdavidwalliams.com/elevenses-catch-up/" TargetMode="External"/><Relationship Id="rId22" Type="http://schemas.openxmlformats.org/officeDocument/2006/relationships/hyperlink" Target="https://www.topmarks.co.uk/maths-games/hit-the-button" TargetMode="External"/><Relationship Id="rId27" Type="http://schemas.openxmlformats.org/officeDocument/2006/relationships/hyperlink" Target="https://www.thenational.academy/online-classroom/year-6/maths" TargetMode="External"/><Relationship Id="rId30" Type="http://schemas.openxmlformats.org/officeDocument/2006/relationships/hyperlink" Target="https://www.youtube.com/channel/UCuaq74gHBALPcb1nbJ1EF2Q" TargetMode="External"/><Relationship Id="rId35" Type="http://schemas.openxmlformats.org/officeDocument/2006/relationships/hyperlink" Target="https://youtu.be/hym_WuYzk1A" TargetMode="External"/><Relationship Id="rId43" Type="http://schemas.openxmlformats.org/officeDocument/2006/relationships/hyperlink" Target="https://www.bbc.co.uk/bitesize/tags/zncsscw/year-6-and-p7-lessons/1" TargetMode="External"/><Relationship Id="rId48" Type="http://schemas.openxmlformats.org/officeDocument/2006/relationships/hyperlink" Target="https://www.bbc.co.uk/teach/supermover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channel/UCAxW1XT0iEJo0TYlRfn6rYQ" TargetMode="External"/><Relationship Id="rId51" Type="http://schemas.openxmlformats.org/officeDocument/2006/relationships/hyperlink" Target="https://classroomsecrets.co.uk/free-home-learning-pack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17</cp:revision>
  <dcterms:created xsi:type="dcterms:W3CDTF">2020-05-01T10:07:00Z</dcterms:created>
  <dcterms:modified xsi:type="dcterms:W3CDTF">2020-05-07T08:32:00Z</dcterms:modified>
</cp:coreProperties>
</file>