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40" w:rsidRPr="00CE5CC9" w:rsidRDefault="00A63C40" w:rsidP="00A63C40">
      <w:pPr>
        <w:widowControl/>
        <w:suppressAutoHyphens w:val="0"/>
        <w:spacing w:before="0" w:after="0"/>
        <w:ind w:left="3545" w:right="0"/>
        <w:rPr>
          <w:rFonts w:ascii="Arial" w:hAnsi="Arial" w:cs="Arial"/>
          <w:b/>
          <w:color w:val="000099"/>
          <w:sz w:val="24"/>
          <w:szCs w:val="24"/>
          <w:shd w:val="clear" w:color="auto" w:fill="FFFFFF"/>
        </w:rPr>
      </w:pPr>
      <w:r>
        <w:rPr>
          <w:rFonts w:ascii="Arial" w:hAnsi="Arial" w:cs="Arial"/>
          <w:b/>
          <w:color w:val="000099"/>
          <w:sz w:val="28"/>
          <w:szCs w:val="32"/>
          <w:shd w:val="clear" w:color="auto" w:fill="FFFFFF"/>
        </w:rPr>
        <w:t xml:space="preserve">      </w:t>
      </w:r>
    </w:p>
    <w:p w:rsidR="00A63C40" w:rsidRPr="000F4E97" w:rsidRDefault="000F4E97" w:rsidP="000F4E97">
      <w:pPr>
        <w:pStyle w:val="BodyText"/>
        <w:spacing w:line="276" w:lineRule="auto"/>
        <w:ind w:left="86" w:right="86"/>
        <w:rPr>
          <w:rFonts w:ascii="Arial" w:hAnsi="Arial" w:cs="Arial"/>
          <w:sz w:val="32"/>
          <w:szCs w:val="24"/>
          <w:u w:val="single"/>
          <w:shd w:val="clear" w:color="auto" w:fill="FFFFFF"/>
        </w:rPr>
      </w:pPr>
      <w:r w:rsidRPr="00EA30A4">
        <w:rPr>
          <w:rFonts w:ascii="Monotype Corsiva" w:hAnsi="Monotype Corsiva"/>
          <w:b/>
          <w:noProof/>
          <w:sz w:val="40"/>
          <w:szCs w:val="36"/>
          <w:lang w:val="en-GB" w:bidi="ar-SA"/>
        </w:rPr>
        <w:drawing>
          <wp:inline distT="0" distB="0" distL="0" distR="0">
            <wp:extent cx="1543050" cy="1114425"/>
            <wp:effectExtent l="0" t="0" r="0"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r w:rsidR="000A3864" w:rsidRPr="000F4E97">
        <w:rPr>
          <w:rFonts w:ascii="Arial" w:hAnsi="Arial" w:cs="Arial"/>
          <w:b/>
          <w:sz w:val="32"/>
          <w:szCs w:val="24"/>
          <w:u w:val="single"/>
          <w:shd w:val="clear" w:color="auto" w:fill="FFFFFF"/>
        </w:rPr>
        <w:t xml:space="preserve">Stockham </w:t>
      </w:r>
      <w:r w:rsidR="00A63C40" w:rsidRPr="000F4E97">
        <w:rPr>
          <w:rFonts w:ascii="Arial" w:hAnsi="Arial" w:cs="Arial"/>
          <w:b/>
          <w:sz w:val="32"/>
          <w:szCs w:val="24"/>
          <w:u w:val="single"/>
          <w:shd w:val="clear" w:color="auto" w:fill="FFFFFF"/>
        </w:rPr>
        <w:t>School</w:t>
      </w:r>
      <w:r w:rsidR="00A63C40" w:rsidRPr="000F4E97">
        <w:rPr>
          <w:rFonts w:ascii="Arial" w:eastAsia="SimSun" w:hAnsi="Arial" w:cs="Arial"/>
          <w:b/>
          <w:bCs/>
          <w:noProof/>
          <w:sz w:val="32"/>
          <w:szCs w:val="24"/>
          <w:u w:val="single"/>
          <w:lang w:val="en-GB" w:bidi="ar-SA"/>
        </w:rPr>
        <w:t xml:space="preserve"> </w:t>
      </w:r>
      <w:r w:rsidR="00A63C40" w:rsidRPr="000F4E97">
        <w:rPr>
          <w:rFonts w:ascii="Arial" w:eastAsia="SimSun" w:hAnsi="Arial" w:cs="Arial"/>
          <w:b/>
          <w:bCs/>
          <w:noProof/>
          <w:sz w:val="32"/>
          <w:szCs w:val="24"/>
          <w:u w:val="single"/>
          <w:lang w:val="en-GB" w:bidi="ar-SA"/>
        </w:rPr>
        <w:drawing>
          <wp:anchor distT="0" distB="0" distL="114300" distR="114300" simplePos="0" relativeHeight="251659264" behindDoc="0" locked="0" layoutInCell="1" allowOverlap="1" wp14:anchorId="6013E25D" wp14:editId="75DFE139">
            <wp:simplePos x="0" y="0"/>
            <wp:positionH relativeFrom="column">
              <wp:posOffset>5694045</wp:posOffset>
            </wp:positionH>
            <wp:positionV relativeFrom="paragraph">
              <wp:posOffset>-294640</wp:posOffset>
            </wp:positionV>
            <wp:extent cx="1234440" cy="584200"/>
            <wp:effectExtent l="0" t="0" r="3810" b="6350"/>
            <wp:wrapNone/>
            <wp:docPr id="2" name="Picture 2" descr="OCC logo suitable for use on the web, black on white. Click for larger version suitable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logo suitable for use on the web, black on white. Click for larger version suitable for print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44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C40" w:rsidRDefault="00A63C40" w:rsidP="00A63C40">
      <w:pPr>
        <w:pStyle w:val="BodyText"/>
        <w:spacing w:line="276" w:lineRule="auto"/>
        <w:ind w:left="86" w:right="86"/>
        <w:jc w:val="center"/>
        <w:rPr>
          <w:rFonts w:ascii="Arial" w:hAnsi="Arial" w:cs="Arial"/>
          <w:b/>
          <w:caps/>
          <w:sz w:val="32"/>
          <w:szCs w:val="24"/>
          <w:u w:val="single"/>
          <w:shd w:val="clear" w:color="auto" w:fill="FFFFFF"/>
        </w:rPr>
      </w:pPr>
      <w:r w:rsidRPr="000F4E97">
        <w:rPr>
          <w:rFonts w:ascii="Arial" w:hAnsi="Arial" w:cs="Arial"/>
          <w:b/>
          <w:caps/>
          <w:sz w:val="32"/>
          <w:szCs w:val="24"/>
          <w:u w:val="single"/>
          <w:shd w:val="clear" w:color="auto" w:fill="FFFFFF"/>
        </w:rPr>
        <w:t>Impact of Pupil Premium</w:t>
      </w:r>
      <w:r w:rsidR="00697597">
        <w:rPr>
          <w:rFonts w:ascii="Arial" w:hAnsi="Arial" w:cs="Arial"/>
          <w:b/>
          <w:caps/>
          <w:sz w:val="32"/>
          <w:szCs w:val="24"/>
          <w:u w:val="single"/>
          <w:shd w:val="clear" w:color="auto" w:fill="FFFFFF"/>
        </w:rPr>
        <w:t xml:space="preserve"> 2020-21</w:t>
      </w:r>
    </w:p>
    <w:p w:rsidR="00697597" w:rsidRPr="00697597" w:rsidRDefault="00697597" w:rsidP="00697597">
      <w:pPr>
        <w:rPr>
          <w:rFonts w:ascii="Arial" w:hAnsi="Arial" w:cs="Arial"/>
          <w:b/>
          <w:sz w:val="22"/>
        </w:rPr>
      </w:pPr>
      <w:r w:rsidRPr="00697597">
        <w:rPr>
          <w:rFonts w:ascii="Arial" w:hAnsi="Arial" w:cs="Arial"/>
          <w:b/>
          <w:sz w:val="22"/>
        </w:rPr>
        <w:t xml:space="preserve">Please note that some of the interventions and resources were not able to be actioned due to </w:t>
      </w:r>
      <w:proofErr w:type="spellStart"/>
      <w:r w:rsidRPr="00697597">
        <w:rPr>
          <w:rFonts w:ascii="Arial" w:hAnsi="Arial" w:cs="Arial"/>
          <w:b/>
          <w:sz w:val="22"/>
        </w:rPr>
        <w:t>Covid</w:t>
      </w:r>
      <w:proofErr w:type="spellEnd"/>
      <w:r w:rsidRPr="00697597">
        <w:rPr>
          <w:rFonts w:ascii="Arial" w:hAnsi="Arial" w:cs="Arial"/>
          <w:b/>
          <w:sz w:val="22"/>
        </w:rPr>
        <w:t xml:space="preserve"> interruptions. Some additional resources were added to complement the home-learning package.</w:t>
      </w:r>
    </w:p>
    <w:p w:rsidR="00697597" w:rsidRDefault="00697597" w:rsidP="000F4E97">
      <w:pPr>
        <w:pStyle w:val="BodyText"/>
        <w:spacing w:line="276" w:lineRule="auto"/>
        <w:ind w:left="86" w:right="86"/>
        <w:rPr>
          <w:rFonts w:ascii="Arial" w:hAnsi="Arial" w:cs="Arial"/>
          <w:sz w:val="22"/>
          <w:szCs w:val="22"/>
        </w:rPr>
      </w:pPr>
    </w:p>
    <w:p w:rsidR="000F4E97" w:rsidRPr="00B82348" w:rsidRDefault="00697597" w:rsidP="000F4E97">
      <w:pPr>
        <w:pStyle w:val="BodyText"/>
        <w:spacing w:line="276" w:lineRule="auto"/>
        <w:ind w:left="86" w:right="86"/>
        <w:rPr>
          <w:rFonts w:ascii="Arial" w:hAnsi="Arial" w:cs="Arial"/>
          <w:sz w:val="22"/>
          <w:szCs w:val="22"/>
        </w:rPr>
      </w:pPr>
      <w:r>
        <w:rPr>
          <w:rFonts w:ascii="Arial" w:hAnsi="Arial" w:cs="Arial"/>
          <w:sz w:val="22"/>
          <w:szCs w:val="22"/>
        </w:rPr>
        <w:t>Stockham School</w:t>
      </w:r>
      <w:r w:rsidR="000F4E97" w:rsidRPr="00B82348">
        <w:rPr>
          <w:rFonts w:ascii="Arial" w:hAnsi="Arial" w:cs="Arial"/>
          <w:sz w:val="22"/>
          <w:szCs w:val="22"/>
        </w:rPr>
        <w:t xml:space="preserve"> choose how best to spend the Pupil Premium. We are held accountable for how we have used the additional funding to support pupils from low income families. </w:t>
      </w:r>
    </w:p>
    <w:p w:rsidR="00B82348" w:rsidRDefault="00B82348" w:rsidP="000F4E97">
      <w:pPr>
        <w:pStyle w:val="BodyText"/>
        <w:spacing w:line="276" w:lineRule="auto"/>
        <w:ind w:left="86" w:right="86"/>
        <w:rPr>
          <w:rFonts w:ascii="Arial" w:hAnsi="Arial" w:cs="Arial"/>
          <w:sz w:val="22"/>
          <w:szCs w:val="22"/>
        </w:rPr>
      </w:pP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At Stockham School:-</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We ensure that teaching and learning opportunities meet the needs of all of the pupils.</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In making provision for socially disadvantaged pupils, we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received free school meals will be socially disadvantaged. </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sym w:font="Symbol" w:char="F0B7"/>
      </w:r>
      <w:r w:rsidRPr="00B82348">
        <w:rPr>
          <w:rFonts w:ascii="Arial" w:hAnsi="Arial" w:cs="Arial"/>
          <w:sz w:val="22"/>
          <w:szCs w:val="22"/>
        </w:rPr>
        <w:t xml:space="preserve"> We also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rsidR="00A63C40" w:rsidRPr="00B82348" w:rsidRDefault="000F4E97" w:rsidP="000F4E97">
      <w:pPr>
        <w:pStyle w:val="BodyText"/>
        <w:spacing w:line="276" w:lineRule="auto"/>
        <w:ind w:left="86" w:right="86"/>
        <w:rPr>
          <w:rFonts w:ascii="Arial" w:hAnsi="Arial" w:cs="Arial"/>
          <w:sz w:val="22"/>
          <w:szCs w:val="22"/>
          <w:shd w:val="clear" w:color="auto" w:fill="FFFFFF"/>
        </w:rPr>
      </w:pPr>
      <w:r w:rsidRPr="00B82348">
        <w:rPr>
          <w:rFonts w:ascii="Arial" w:hAnsi="Arial" w:cs="Arial"/>
          <w:sz w:val="22"/>
          <w:szCs w:val="22"/>
        </w:rPr>
        <w:sym w:font="Symbol" w:char="F0B7"/>
      </w:r>
      <w:r w:rsidRPr="00B82348">
        <w:rPr>
          <w:rFonts w:ascii="Arial" w:hAnsi="Arial" w:cs="Arial"/>
          <w:sz w:val="22"/>
          <w:szCs w:val="22"/>
        </w:rPr>
        <w:t xml:space="preserve">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rsidR="00B82348" w:rsidRDefault="00B82348" w:rsidP="000F4E97">
      <w:pPr>
        <w:pStyle w:val="BodyText"/>
        <w:ind w:left="86" w:right="86"/>
        <w:jc w:val="both"/>
        <w:rPr>
          <w:rFonts w:ascii="Arial" w:hAnsi="Arial" w:cs="Arial"/>
          <w:sz w:val="22"/>
          <w:szCs w:val="22"/>
        </w:rPr>
      </w:pPr>
    </w:p>
    <w:p w:rsidR="00A63C40" w:rsidRPr="00B82348" w:rsidRDefault="00782683" w:rsidP="000F4E97">
      <w:pPr>
        <w:pStyle w:val="BodyText"/>
        <w:ind w:left="86" w:right="86"/>
        <w:jc w:val="both"/>
        <w:rPr>
          <w:rFonts w:ascii="Arial" w:hAnsi="Arial" w:cs="Arial"/>
          <w:sz w:val="22"/>
          <w:szCs w:val="22"/>
        </w:rPr>
      </w:pPr>
      <w:r w:rsidRPr="00B82348">
        <w:rPr>
          <w:rFonts w:ascii="Arial" w:hAnsi="Arial" w:cs="Arial"/>
          <w:sz w:val="22"/>
          <w:szCs w:val="22"/>
        </w:rPr>
        <w:t xml:space="preserve">A full break down of information on individual pupil premium children is used for </w:t>
      </w:r>
      <w:r w:rsidR="00EF1D7F">
        <w:rPr>
          <w:rFonts w:ascii="Arial" w:hAnsi="Arial" w:cs="Arial"/>
          <w:sz w:val="22"/>
          <w:szCs w:val="22"/>
        </w:rPr>
        <w:t xml:space="preserve">school evaluation and is kept </w:t>
      </w:r>
      <w:r w:rsidR="00B82348" w:rsidRPr="00B82348">
        <w:rPr>
          <w:rFonts w:ascii="Arial" w:hAnsi="Arial" w:cs="Arial"/>
          <w:sz w:val="22"/>
          <w:szCs w:val="22"/>
        </w:rPr>
        <w:t>confidential with the Head Teacher.</w:t>
      </w:r>
    </w:p>
    <w:p w:rsidR="00B82348" w:rsidRDefault="00B82348" w:rsidP="00A63C40">
      <w:pPr>
        <w:pStyle w:val="BodyText"/>
        <w:ind w:left="86" w:right="86"/>
        <w:rPr>
          <w:rFonts w:ascii="Arial" w:hAnsi="Arial" w:cs="Arial"/>
          <w:b/>
          <w:sz w:val="24"/>
          <w:shd w:val="clear" w:color="auto" w:fill="FFFFFF"/>
        </w:rPr>
      </w:pPr>
    </w:p>
    <w:p w:rsidR="00A63C40" w:rsidRDefault="00A63C40" w:rsidP="00A63C40">
      <w:pPr>
        <w:pStyle w:val="BodyText"/>
        <w:ind w:left="86" w:right="86"/>
        <w:rPr>
          <w:rFonts w:ascii="Arial" w:hAnsi="Arial" w:cs="Arial"/>
          <w:shd w:val="clear" w:color="auto" w:fill="FFFFFF"/>
        </w:rPr>
      </w:pPr>
      <w:r w:rsidRPr="00E51541">
        <w:rPr>
          <w:rFonts w:ascii="Arial" w:hAnsi="Arial" w:cs="Arial"/>
          <w:b/>
          <w:sz w:val="24"/>
          <w:shd w:val="clear" w:color="auto" w:fill="FFFFFF"/>
        </w:rPr>
        <w:t>Author:  </w:t>
      </w:r>
      <w:r w:rsidR="000F4E97">
        <w:rPr>
          <w:rFonts w:ascii="Arial" w:hAnsi="Arial" w:cs="Arial"/>
          <w:b/>
          <w:sz w:val="24"/>
          <w:shd w:val="clear" w:color="auto" w:fill="FFFFFF"/>
        </w:rPr>
        <w:t>R</w:t>
      </w:r>
      <w:r w:rsidR="009B5B21">
        <w:rPr>
          <w:rFonts w:ascii="Arial" w:hAnsi="Arial" w:cs="Arial"/>
          <w:b/>
          <w:sz w:val="24"/>
          <w:shd w:val="clear" w:color="auto" w:fill="FFFFFF"/>
        </w:rPr>
        <w:t xml:space="preserve"> Burbank</w:t>
      </w:r>
      <w:r w:rsidRPr="00E51541">
        <w:rPr>
          <w:rFonts w:ascii="Arial" w:hAnsi="Arial" w:cs="Arial"/>
          <w:shd w:val="clear" w:color="auto" w:fill="FFFFFF"/>
        </w:rPr>
        <w:t xml:space="preserve"> </w:t>
      </w:r>
    </w:p>
    <w:p w:rsidR="00697597" w:rsidRDefault="00697597" w:rsidP="00697597">
      <w:pPr>
        <w:widowControl/>
        <w:suppressAutoHyphens w:val="0"/>
        <w:spacing w:before="0" w:after="120" w:line="276" w:lineRule="auto"/>
        <w:ind w:left="0" w:right="0"/>
        <w:rPr>
          <w:rFonts w:ascii="Arial" w:eastAsiaTheme="minorHAnsi" w:hAnsi="Arial" w:cs="Arial"/>
          <w:sz w:val="24"/>
          <w:szCs w:val="24"/>
          <w:lang w:val="en-GB" w:eastAsia="en-US" w:bidi="ar-SA"/>
        </w:rPr>
      </w:pPr>
    </w:p>
    <w:p w:rsidR="00697597" w:rsidRPr="00697597" w:rsidRDefault="00697597" w:rsidP="00697597">
      <w:pPr>
        <w:widowControl/>
        <w:suppressAutoHyphens w:val="0"/>
        <w:spacing w:before="0" w:after="120" w:line="276" w:lineRule="auto"/>
        <w:ind w:left="0" w:right="0"/>
        <w:jc w:val="center"/>
        <w:rPr>
          <w:rFonts w:ascii="Arial" w:eastAsiaTheme="minorHAnsi" w:hAnsi="Arial" w:cs="Arial"/>
          <w:sz w:val="24"/>
          <w:szCs w:val="24"/>
          <w:lang w:val="en-GB" w:eastAsia="en-US" w:bidi="ar-SA"/>
        </w:rPr>
      </w:pPr>
      <w:r w:rsidRPr="00697597">
        <w:rPr>
          <w:rFonts w:ascii="Arial" w:eastAsiaTheme="minorHAnsi" w:hAnsi="Arial" w:cs="Arial"/>
          <w:sz w:val="24"/>
          <w:szCs w:val="24"/>
          <w:lang w:val="en-GB" w:eastAsia="en-US" w:bidi="ar-SA"/>
        </w:rPr>
        <w:t>Figures have been updated to show new grant amounts which a</w:t>
      </w:r>
      <w:r>
        <w:rPr>
          <w:rFonts w:ascii="Arial" w:eastAsiaTheme="minorHAnsi" w:hAnsi="Arial" w:cs="Arial"/>
          <w:sz w:val="24"/>
          <w:szCs w:val="24"/>
          <w:lang w:val="en-GB" w:eastAsia="en-US" w:bidi="ar-SA"/>
        </w:rPr>
        <w:t>re being increased in April 2021</w:t>
      </w:r>
      <w:r w:rsidRPr="00697597">
        <w:rPr>
          <w:rFonts w:ascii="Arial" w:eastAsiaTheme="minorHAnsi" w:hAnsi="Arial" w:cs="Arial"/>
          <w:sz w:val="24"/>
          <w:szCs w:val="24"/>
          <w:lang w:val="en-GB" w:eastAsia="en-US" w:bidi="ar-SA"/>
        </w:rPr>
        <w:t xml:space="preserve"> and include the pupils who we</w:t>
      </w:r>
      <w:r>
        <w:rPr>
          <w:rFonts w:ascii="Arial" w:eastAsiaTheme="minorHAnsi" w:hAnsi="Arial" w:cs="Arial"/>
          <w:sz w:val="24"/>
          <w:szCs w:val="24"/>
          <w:lang w:val="en-GB" w:eastAsia="en-US" w:bidi="ar-SA"/>
        </w:rPr>
        <w:t xml:space="preserve">re on role for the January 2021 </w:t>
      </w:r>
      <w:r w:rsidRPr="00697597">
        <w:rPr>
          <w:rFonts w:ascii="Arial" w:eastAsiaTheme="minorHAnsi" w:hAnsi="Arial" w:cs="Arial"/>
          <w:sz w:val="24"/>
          <w:szCs w:val="24"/>
          <w:lang w:val="en-GB" w:eastAsia="en-US" w:bidi="ar-SA"/>
        </w:rPr>
        <w:t>census.</w:t>
      </w:r>
    </w:p>
    <w:p w:rsidR="00697597" w:rsidRPr="00697597" w:rsidRDefault="00697597" w:rsidP="00697597">
      <w:pPr>
        <w:widowControl/>
        <w:suppressAutoHyphens w:val="0"/>
        <w:spacing w:before="0" w:after="0" w:line="276" w:lineRule="auto"/>
        <w:ind w:left="0" w:right="0"/>
        <w:jc w:val="center"/>
        <w:rPr>
          <w:rFonts w:ascii="Arial" w:eastAsiaTheme="minorHAnsi" w:hAnsi="Arial" w:cs="Arial"/>
          <w:sz w:val="24"/>
          <w:szCs w:val="24"/>
          <w:lang w:val="en-GB" w:eastAsia="en-US" w:bidi="ar-SA"/>
        </w:rPr>
      </w:pPr>
      <w:r w:rsidRPr="00697597">
        <w:rPr>
          <w:rFonts w:ascii="Arial" w:eastAsiaTheme="minorHAnsi" w:hAnsi="Arial" w:cs="Arial"/>
          <w:sz w:val="24"/>
          <w:szCs w:val="24"/>
          <w:lang w:val="en-GB" w:eastAsia="en-US" w:bidi="ar-SA"/>
        </w:rPr>
        <w:t>DPP</w:t>
      </w:r>
      <w:r w:rsidRPr="00697597">
        <w:rPr>
          <w:rFonts w:ascii="Arial" w:eastAsiaTheme="minorHAnsi" w:hAnsi="Arial" w:cs="Arial"/>
          <w:sz w:val="24"/>
          <w:szCs w:val="24"/>
          <w:lang w:val="en-GB" w:eastAsia="en-US" w:bidi="ar-SA"/>
        </w:rPr>
        <w:tab/>
      </w:r>
      <w:r w:rsidRPr="00697597">
        <w:rPr>
          <w:rFonts w:ascii="Arial" w:eastAsiaTheme="minorHAnsi" w:hAnsi="Arial" w:cs="Arial"/>
          <w:sz w:val="24"/>
          <w:szCs w:val="24"/>
          <w:lang w:val="en-GB" w:eastAsia="en-US" w:bidi="ar-SA"/>
        </w:rPr>
        <w:tab/>
        <w:t xml:space="preserve">£1345 x 28 = </w:t>
      </w:r>
      <w:r w:rsidRPr="00697597">
        <w:rPr>
          <w:rFonts w:ascii="Arial" w:eastAsiaTheme="minorHAnsi" w:hAnsi="Arial" w:cs="Arial"/>
          <w:sz w:val="24"/>
          <w:szCs w:val="24"/>
          <w:lang w:val="en-GB" w:eastAsia="en-US" w:bidi="ar-SA"/>
        </w:rPr>
        <w:tab/>
        <w:t>£37,660</w:t>
      </w:r>
    </w:p>
    <w:p w:rsidR="00697597" w:rsidRPr="00697597" w:rsidRDefault="00697597" w:rsidP="00697597">
      <w:pPr>
        <w:widowControl/>
        <w:suppressAutoHyphens w:val="0"/>
        <w:spacing w:before="0" w:after="0" w:line="276" w:lineRule="auto"/>
        <w:ind w:left="0" w:right="0"/>
        <w:jc w:val="center"/>
        <w:rPr>
          <w:rFonts w:ascii="Arial" w:eastAsiaTheme="minorHAnsi" w:hAnsi="Arial" w:cs="Arial"/>
          <w:sz w:val="24"/>
          <w:szCs w:val="24"/>
          <w:lang w:val="en-GB" w:eastAsia="en-US" w:bidi="ar-SA"/>
        </w:rPr>
      </w:pPr>
      <w:r w:rsidRPr="00697597">
        <w:rPr>
          <w:rFonts w:ascii="Arial" w:eastAsiaTheme="minorHAnsi" w:hAnsi="Arial" w:cs="Arial"/>
          <w:sz w:val="24"/>
          <w:szCs w:val="24"/>
          <w:lang w:val="en-GB" w:eastAsia="en-US" w:bidi="ar-SA"/>
        </w:rPr>
        <w:t>PLAC</w:t>
      </w:r>
      <w:r w:rsidRPr="00697597">
        <w:rPr>
          <w:rFonts w:ascii="Arial" w:eastAsiaTheme="minorHAnsi" w:hAnsi="Arial" w:cs="Arial"/>
          <w:sz w:val="24"/>
          <w:szCs w:val="24"/>
          <w:lang w:val="en-GB" w:eastAsia="en-US" w:bidi="ar-SA"/>
        </w:rPr>
        <w:tab/>
      </w:r>
      <w:r w:rsidRPr="00697597">
        <w:rPr>
          <w:rFonts w:ascii="Arial" w:eastAsiaTheme="minorHAnsi" w:hAnsi="Arial" w:cs="Arial"/>
          <w:sz w:val="24"/>
          <w:szCs w:val="24"/>
          <w:lang w:val="en-GB" w:eastAsia="en-US" w:bidi="ar-SA"/>
        </w:rPr>
        <w:tab/>
        <w:t>£2345 x 4 =</w:t>
      </w:r>
      <w:r w:rsidRPr="00697597">
        <w:rPr>
          <w:rFonts w:ascii="Arial" w:eastAsiaTheme="minorHAnsi" w:hAnsi="Arial" w:cs="Arial"/>
          <w:sz w:val="24"/>
          <w:szCs w:val="24"/>
          <w:lang w:val="en-GB" w:eastAsia="en-US" w:bidi="ar-SA"/>
        </w:rPr>
        <w:tab/>
      </w:r>
      <w:r w:rsidRPr="00697597">
        <w:rPr>
          <w:rFonts w:ascii="Arial" w:eastAsiaTheme="minorHAnsi" w:hAnsi="Arial" w:cs="Arial"/>
          <w:sz w:val="24"/>
          <w:szCs w:val="24"/>
          <w:lang w:val="en-GB" w:eastAsia="en-US" w:bidi="ar-SA"/>
        </w:rPr>
        <w:tab/>
        <w:t xml:space="preserve">  £9,380</w:t>
      </w:r>
    </w:p>
    <w:p w:rsidR="00697597" w:rsidRPr="00697597" w:rsidRDefault="00697597" w:rsidP="00697597">
      <w:pPr>
        <w:widowControl/>
        <w:suppressAutoHyphens w:val="0"/>
        <w:spacing w:before="0" w:after="0" w:line="276" w:lineRule="auto"/>
        <w:ind w:left="0" w:right="0"/>
        <w:jc w:val="center"/>
        <w:rPr>
          <w:rFonts w:ascii="Arial" w:eastAsiaTheme="minorHAnsi" w:hAnsi="Arial" w:cs="Arial"/>
          <w:sz w:val="24"/>
          <w:szCs w:val="24"/>
          <w:lang w:val="en-GB" w:eastAsia="en-US" w:bidi="ar-SA"/>
        </w:rPr>
      </w:pPr>
      <w:r w:rsidRPr="00697597">
        <w:rPr>
          <w:rFonts w:ascii="Arial" w:eastAsiaTheme="minorHAnsi" w:hAnsi="Arial" w:cs="Arial"/>
          <w:sz w:val="24"/>
          <w:szCs w:val="24"/>
          <w:lang w:val="en-GB" w:eastAsia="en-US" w:bidi="ar-SA"/>
        </w:rPr>
        <w:t>Service</w:t>
      </w:r>
      <w:r w:rsidRPr="00697597">
        <w:rPr>
          <w:rFonts w:ascii="Arial" w:eastAsiaTheme="minorHAnsi" w:hAnsi="Arial" w:cs="Arial"/>
          <w:sz w:val="24"/>
          <w:szCs w:val="24"/>
          <w:lang w:val="en-GB" w:eastAsia="en-US" w:bidi="ar-SA"/>
        </w:rPr>
        <w:tab/>
        <w:t>£300 x 9 =</w:t>
      </w:r>
      <w:r w:rsidRPr="00697597">
        <w:rPr>
          <w:rFonts w:ascii="Arial" w:eastAsiaTheme="minorHAnsi" w:hAnsi="Arial" w:cs="Arial"/>
          <w:sz w:val="24"/>
          <w:szCs w:val="24"/>
          <w:lang w:val="en-GB" w:eastAsia="en-US" w:bidi="ar-SA"/>
        </w:rPr>
        <w:tab/>
        <w:t xml:space="preserve">             £2,700</w:t>
      </w:r>
    </w:p>
    <w:p w:rsidR="00697597" w:rsidRPr="00697597" w:rsidRDefault="00697597" w:rsidP="00697597">
      <w:pPr>
        <w:widowControl/>
        <w:suppressAutoHyphens w:val="0"/>
        <w:spacing w:before="0" w:after="0" w:line="276" w:lineRule="auto"/>
        <w:ind w:left="0" w:right="0"/>
        <w:jc w:val="center"/>
        <w:rPr>
          <w:rFonts w:ascii="Arial" w:eastAsiaTheme="minorHAnsi" w:hAnsi="Arial" w:cs="Arial"/>
          <w:b/>
          <w:sz w:val="24"/>
          <w:szCs w:val="24"/>
          <w:lang w:val="en-GB" w:eastAsia="en-US" w:bidi="ar-SA"/>
        </w:rPr>
      </w:pPr>
      <w:r w:rsidRPr="00697597">
        <w:rPr>
          <w:rFonts w:ascii="Arial" w:eastAsiaTheme="minorHAnsi" w:hAnsi="Arial" w:cs="Arial"/>
          <w:sz w:val="24"/>
          <w:szCs w:val="24"/>
          <w:lang w:val="en-GB" w:eastAsia="en-US" w:bidi="ar-SA"/>
        </w:rPr>
        <w:t>Total</w:t>
      </w:r>
      <w:r w:rsidRPr="00697597">
        <w:rPr>
          <w:rFonts w:ascii="Arial" w:eastAsiaTheme="minorHAnsi" w:hAnsi="Arial" w:cs="Arial"/>
          <w:sz w:val="24"/>
          <w:szCs w:val="24"/>
          <w:lang w:val="en-GB" w:eastAsia="en-US" w:bidi="ar-SA"/>
        </w:rPr>
        <w:tab/>
      </w:r>
      <w:r w:rsidRPr="00697597">
        <w:rPr>
          <w:rFonts w:ascii="Arial" w:eastAsiaTheme="minorHAnsi" w:hAnsi="Arial" w:cs="Arial"/>
          <w:sz w:val="24"/>
          <w:szCs w:val="24"/>
          <w:lang w:val="en-GB" w:eastAsia="en-US" w:bidi="ar-SA"/>
        </w:rPr>
        <w:tab/>
        <w:t>39 children</w:t>
      </w:r>
      <w:r w:rsidRPr="00697597">
        <w:rPr>
          <w:rFonts w:ascii="Arial" w:eastAsiaTheme="minorHAnsi" w:hAnsi="Arial" w:cs="Arial"/>
          <w:sz w:val="24"/>
          <w:szCs w:val="24"/>
          <w:lang w:val="en-GB" w:eastAsia="en-US" w:bidi="ar-SA"/>
        </w:rPr>
        <w:tab/>
      </w:r>
      <w:r w:rsidRPr="00697597">
        <w:rPr>
          <w:rFonts w:ascii="Arial" w:eastAsiaTheme="minorHAnsi" w:hAnsi="Arial" w:cs="Arial"/>
          <w:sz w:val="24"/>
          <w:szCs w:val="24"/>
          <w:lang w:val="en-GB" w:eastAsia="en-US" w:bidi="ar-SA"/>
        </w:rPr>
        <w:tab/>
      </w:r>
      <w:r w:rsidRPr="00697597">
        <w:rPr>
          <w:rFonts w:ascii="Arial" w:eastAsiaTheme="minorHAnsi" w:hAnsi="Arial" w:cs="Arial"/>
          <w:b/>
          <w:sz w:val="24"/>
          <w:szCs w:val="24"/>
          <w:lang w:val="en-GB" w:eastAsia="en-US" w:bidi="ar-SA"/>
        </w:rPr>
        <w:t>£49,740</w:t>
      </w:r>
    </w:p>
    <w:p w:rsidR="00591631" w:rsidRPr="00E51541" w:rsidRDefault="00591631" w:rsidP="00A63C40">
      <w:pPr>
        <w:pStyle w:val="BodyText"/>
        <w:ind w:left="86" w:right="86"/>
        <w:rPr>
          <w:rFonts w:ascii="Arial" w:hAnsi="Arial" w:cs="Arial"/>
          <w:shd w:val="clear" w:color="auto" w:fill="FFFFFF"/>
        </w:rPr>
      </w:pPr>
    </w:p>
    <w:p w:rsidR="00A63C40" w:rsidRDefault="00A63C40" w:rsidP="00A63C40">
      <w:pPr>
        <w:pStyle w:val="BodyText"/>
        <w:ind w:left="86" w:right="86"/>
        <w:rPr>
          <w:rFonts w:ascii="Arial Narrow" w:hAnsi="Arial Narrow" w:cs="Verdana"/>
        </w:rPr>
      </w:pPr>
    </w:p>
    <w:p w:rsidR="00A63C40" w:rsidRDefault="00A63C40" w:rsidP="00A63C40">
      <w:pPr>
        <w:pStyle w:val="BodyText"/>
        <w:ind w:left="86" w:right="86"/>
        <w:rPr>
          <w:rFonts w:ascii="Arial Narrow" w:hAnsi="Arial Narrow" w:cs="Verdana"/>
          <w:sz w:val="22"/>
          <w:szCs w:val="22"/>
        </w:rPr>
      </w:pPr>
    </w:p>
    <w:tbl>
      <w:tblPr>
        <w:tblStyle w:val="TableGrid"/>
        <w:tblW w:w="14884" w:type="dxa"/>
        <w:tblInd w:w="137" w:type="dxa"/>
        <w:tblLook w:val="04A0" w:firstRow="1" w:lastRow="0" w:firstColumn="1" w:lastColumn="0" w:noHBand="0" w:noVBand="1"/>
      </w:tblPr>
      <w:tblGrid>
        <w:gridCol w:w="1746"/>
        <w:gridCol w:w="1462"/>
        <w:gridCol w:w="1215"/>
        <w:gridCol w:w="2567"/>
        <w:gridCol w:w="1057"/>
        <w:gridCol w:w="6837"/>
      </w:tblGrid>
      <w:tr w:rsidR="00E72816" w:rsidTr="00D843EA">
        <w:tc>
          <w:tcPr>
            <w:tcW w:w="1650" w:type="dxa"/>
          </w:tcPr>
          <w:p w:rsidR="00E72816" w:rsidRDefault="00E72816" w:rsidP="00A63C40">
            <w:pPr>
              <w:pStyle w:val="BodyText"/>
              <w:ind w:right="86"/>
              <w:rPr>
                <w:rFonts w:ascii="Arial Narrow" w:hAnsi="Arial Narrow" w:cs="Verdana"/>
                <w:sz w:val="22"/>
                <w:szCs w:val="22"/>
              </w:rPr>
            </w:pPr>
            <w:r w:rsidRPr="00D96A59">
              <w:rPr>
                <w:rFonts w:ascii="Arial Narrow" w:hAnsi="Arial Narrow" w:cs="Verdana"/>
                <w:b/>
                <w:sz w:val="24"/>
                <w:szCs w:val="24"/>
              </w:rPr>
              <w:t>Action</w:t>
            </w:r>
          </w:p>
        </w:tc>
        <w:tc>
          <w:tcPr>
            <w:tcW w:w="1462"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Target group</w:t>
            </w:r>
          </w:p>
        </w:tc>
        <w:tc>
          <w:tcPr>
            <w:tcW w:w="1215"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NC </w:t>
            </w:r>
            <w:r w:rsidRPr="00D96A59">
              <w:rPr>
                <w:rFonts w:ascii="Arial Narrow" w:hAnsi="Arial Narrow" w:cs="Verdana"/>
                <w:b/>
                <w:sz w:val="22"/>
                <w:szCs w:val="24"/>
              </w:rPr>
              <w:t>Year</w:t>
            </w:r>
          </w:p>
        </w:tc>
        <w:tc>
          <w:tcPr>
            <w:tcW w:w="2586" w:type="dxa"/>
          </w:tcPr>
          <w:p w:rsidR="00E72816" w:rsidRDefault="00E72816" w:rsidP="00CF4FB9">
            <w:pPr>
              <w:pStyle w:val="TableContents"/>
              <w:jc w:val="center"/>
              <w:rPr>
                <w:rFonts w:ascii="Arial Narrow" w:hAnsi="Arial Narrow" w:cs="Verdana"/>
                <w:b/>
                <w:sz w:val="24"/>
                <w:szCs w:val="24"/>
              </w:rPr>
            </w:pPr>
            <w:r>
              <w:rPr>
                <w:rFonts w:ascii="Arial Narrow" w:hAnsi="Arial Narrow" w:cs="Verdana"/>
                <w:b/>
                <w:sz w:val="24"/>
                <w:szCs w:val="24"/>
              </w:rPr>
              <w:t>Cost</w:t>
            </w:r>
          </w:p>
          <w:p w:rsidR="00E72816" w:rsidRDefault="00E72816" w:rsidP="00CF4FB9">
            <w:pPr>
              <w:pStyle w:val="BodyText"/>
              <w:ind w:right="86"/>
              <w:rPr>
                <w:rFonts w:ascii="Arial Narrow" w:hAnsi="Arial Narrow" w:cs="Verdana"/>
                <w:sz w:val="22"/>
                <w:szCs w:val="22"/>
              </w:rPr>
            </w:pPr>
          </w:p>
        </w:tc>
        <w:tc>
          <w:tcPr>
            <w:tcW w:w="1057"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Leading staff </w:t>
            </w:r>
          </w:p>
        </w:tc>
        <w:tc>
          <w:tcPr>
            <w:tcW w:w="6914" w:type="dxa"/>
          </w:tcPr>
          <w:p w:rsidR="00E72816" w:rsidRDefault="00E72816" w:rsidP="00A63C40">
            <w:pPr>
              <w:pStyle w:val="BodyText"/>
              <w:ind w:right="86"/>
              <w:rPr>
                <w:rFonts w:ascii="Arial Narrow" w:hAnsi="Arial Narrow" w:cs="Verdana"/>
                <w:sz w:val="22"/>
                <w:szCs w:val="22"/>
              </w:rPr>
            </w:pPr>
            <w:r w:rsidRPr="001E02CC">
              <w:rPr>
                <w:rFonts w:ascii="Arial Narrow" w:hAnsi="Arial Narrow" w:cs="Verdana"/>
                <w:b/>
                <w:color w:val="00B050"/>
                <w:sz w:val="24"/>
                <w:szCs w:val="24"/>
              </w:rPr>
              <w:t>Evidence and Impact</w:t>
            </w:r>
          </w:p>
        </w:tc>
      </w:tr>
      <w:tr w:rsidR="00697597" w:rsidTr="00D843EA">
        <w:tc>
          <w:tcPr>
            <w:tcW w:w="1650" w:type="dxa"/>
          </w:tcPr>
          <w:p w:rsidR="00697597" w:rsidRPr="00671532" w:rsidRDefault="00697597" w:rsidP="00A63C40">
            <w:pPr>
              <w:pStyle w:val="BodyText"/>
              <w:ind w:right="86"/>
              <w:rPr>
                <w:rFonts w:ascii="Arial Narrow" w:hAnsi="Arial Narrow" w:cs="Verdana"/>
                <w:b/>
                <w:sz w:val="24"/>
                <w:szCs w:val="24"/>
              </w:rPr>
            </w:pPr>
            <w:r>
              <w:rPr>
                <w:rFonts w:ascii="Arial Narrow" w:hAnsi="Arial Narrow" w:cs="Verdana"/>
                <w:b/>
                <w:sz w:val="24"/>
                <w:szCs w:val="24"/>
              </w:rPr>
              <w:t>Home learning enrichment</w:t>
            </w:r>
            <w:r w:rsidR="00DC1091">
              <w:rPr>
                <w:rFonts w:ascii="Arial Narrow" w:hAnsi="Arial Narrow" w:cs="Verdana"/>
                <w:b/>
                <w:sz w:val="24"/>
                <w:szCs w:val="24"/>
              </w:rPr>
              <w:t>/key worker children</w:t>
            </w:r>
          </w:p>
        </w:tc>
        <w:tc>
          <w:tcPr>
            <w:tcW w:w="1462" w:type="dxa"/>
          </w:tcPr>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All years</w:t>
            </w:r>
          </w:p>
        </w:tc>
        <w:tc>
          <w:tcPr>
            <w:tcW w:w="1215" w:type="dxa"/>
          </w:tcPr>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All years</w:t>
            </w: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Years 3 and 4</w:t>
            </w:r>
          </w:p>
        </w:tc>
        <w:tc>
          <w:tcPr>
            <w:tcW w:w="2586" w:type="dxa"/>
          </w:tcPr>
          <w:p w:rsidR="00697597" w:rsidRDefault="00697597" w:rsidP="00591631">
            <w:pPr>
              <w:pStyle w:val="TableContents"/>
              <w:jc w:val="center"/>
              <w:rPr>
                <w:rFonts w:ascii="Arial Narrow" w:hAnsi="Arial Narrow" w:cs="Verdana"/>
                <w:sz w:val="24"/>
                <w:szCs w:val="24"/>
              </w:rPr>
            </w:pPr>
            <w:r>
              <w:rPr>
                <w:rFonts w:ascii="Arial Narrow" w:hAnsi="Arial Narrow" w:cs="Verdana"/>
                <w:sz w:val="24"/>
                <w:szCs w:val="24"/>
              </w:rPr>
              <w:t>6 sessions of whole school street dance –Green Room collective = £240</w:t>
            </w:r>
          </w:p>
          <w:p w:rsidR="00697597" w:rsidRDefault="00697597" w:rsidP="00591631">
            <w:pPr>
              <w:pStyle w:val="TableContents"/>
              <w:jc w:val="center"/>
              <w:rPr>
                <w:rFonts w:ascii="Arial Narrow" w:hAnsi="Arial Narrow" w:cs="Verdana"/>
                <w:sz w:val="24"/>
                <w:szCs w:val="24"/>
              </w:rPr>
            </w:pPr>
          </w:p>
          <w:p w:rsidR="00697597" w:rsidRDefault="00697597" w:rsidP="00591631">
            <w:pPr>
              <w:pStyle w:val="TableContents"/>
              <w:jc w:val="center"/>
              <w:rPr>
                <w:rFonts w:ascii="Arial Narrow" w:hAnsi="Arial Narrow" w:cs="Verdana"/>
                <w:sz w:val="24"/>
                <w:szCs w:val="24"/>
              </w:rPr>
            </w:pPr>
            <w:proofErr w:type="spellStart"/>
            <w:r>
              <w:rPr>
                <w:rFonts w:ascii="Arial Narrow" w:hAnsi="Arial Narrow" w:cs="Verdana"/>
                <w:sz w:val="24"/>
                <w:szCs w:val="24"/>
              </w:rPr>
              <w:t>Oxfordshire</w:t>
            </w:r>
            <w:proofErr w:type="spellEnd"/>
            <w:r>
              <w:rPr>
                <w:rFonts w:ascii="Arial Narrow" w:hAnsi="Arial Narrow" w:cs="Verdana"/>
                <w:sz w:val="24"/>
                <w:szCs w:val="24"/>
              </w:rPr>
              <w:t xml:space="preserve"> Music Service –music lessons 5 x lessons = £210</w:t>
            </w:r>
          </w:p>
          <w:p w:rsidR="007A0A77" w:rsidRDefault="007A0A77" w:rsidP="00591631">
            <w:pPr>
              <w:pStyle w:val="TableContents"/>
              <w:jc w:val="center"/>
              <w:rPr>
                <w:rFonts w:ascii="Arial Narrow" w:hAnsi="Arial Narrow" w:cs="Verdana"/>
                <w:sz w:val="24"/>
                <w:szCs w:val="24"/>
              </w:rPr>
            </w:pPr>
          </w:p>
          <w:p w:rsidR="007A0A77" w:rsidRDefault="007A0A77" w:rsidP="00591631">
            <w:pPr>
              <w:pStyle w:val="TableContents"/>
              <w:jc w:val="center"/>
              <w:rPr>
                <w:rFonts w:ascii="Arial Narrow" w:hAnsi="Arial Narrow" w:cs="Verdana"/>
                <w:sz w:val="24"/>
                <w:szCs w:val="24"/>
              </w:rPr>
            </w:pPr>
            <w:r>
              <w:rPr>
                <w:rFonts w:ascii="Arial Narrow" w:hAnsi="Arial Narrow" w:cs="Verdana"/>
                <w:sz w:val="24"/>
                <w:szCs w:val="24"/>
              </w:rPr>
              <w:t>Resources for class home learning (these were sent home or delivered door to door by teachers and TAs)</w:t>
            </w:r>
            <w:r w:rsidR="00DC1091">
              <w:rPr>
                <w:rFonts w:ascii="Arial Narrow" w:hAnsi="Arial Narrow" w:cs="Verdana"/>
                <w:sz w:val="24"/>
                <w:szCs w:val="24"/>
              </w:rPr>
              <w:t xml:space="preserve"> £1450</w:t>
            </w:r>
          </w:p>
          <w:p w:rsidR="00DC1091" w:rsidRDefault="00DC1091" w:rsidP="00591631">
            <w:pPr>
              <w:pStyle w:val="TableContents"/>
              <w:jc w:val="center"/>
              <w:rPr>
                <w:rFonts w:ascii="Arial Narrow" w:hAnsi="Arial Narrow" w:cs="Verdana"/>
                <w:sz w:val="24"/>
                <w:szCs w:val="24"/>
              </w:rPr>
            </w:pPr>
          </w:p>
          <w:p w:rsidR="00DC1091" w:rsidRDefault="00DC1091" w:rsidP="00591631">
            <w:pPr>
              <w:pStyle w:val="TableContents"/>
              <w:jc w:val="center"/>
              <w:rPr>
                <w:rFonts w:ascii="Arial Narrow" w:hAnsi="Arial Narrow" w:cs="Verdana"/>
                <w:sz w:val="24"/>
                <w:szCs w:val="24"/>
              </w:rPr>
            </w:pPr>
            <w:r>
              <w:rPr>
                <w:rFonts w:ascii="Arial Narrow" w:hAnsi="Arial Narrow" w:cs="Verdana"/>
                <w:sz w:val="24"/>
                <w:szCs w:val="24"/>
              </w:rPr>
              <w:t>James hicks additional PE - £1400</w:t>
            </w:r>
          </w:p>
          <w:p w:rsidR="00DC1091" w:rsidRDefault="00DC1091" w:rsidP="00591631">
            <w:pPr>
              <w:pStyle w:val="TableContents"/>
              <w:jc w:val="center"/>
              <w:rPr>
                <w:rFonts w:ascii="Arial Narrow" w:hAnsi="Arial Narrow" w:cs="Verdana"/>
                <w:sz w:val="24"/>
                <w:szCs w:val="24"/>
              </w:rPr>
            </w:pPr>
            <w:r>
              <w:rPr>
                <w:rFonts w:ascii="Arial Narrow" w:hAnsi="Arial Narrow" w:cs="Verdana"/>
                <w:sz w:val="24"/>
                <w:szCs w:val="24"/>
              </w:rPr>
              <w:t>Additional Forest school resources - £200</w:t>
            </w:r>
          </w:p>
        </w:tc>
        <w:tc>
          <w:tcPr>
            <w:tcW w:w="1057" w:type="dxa"/>
          </w:tcPr>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RB</w:t>
            </w: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RB</w:t>
            </w:r>
          </w:p>
        </w:tc>
        <w:tc>
          <w:tcPr>
            <w:tcW w:w="6914" w:type="dxa"/>
          </w:tcPr>
          <w:p w:rsidR="0069759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 xml:space="preserve">Children and parents fed back both by email and on the home-learning parent questionnaire that the non-core curriculum areas of home-learning and the well-being week were a ‘breath of fresh air’ and ‘brought the whole school together again after weeks of home-learning’ </w:t>
            </w:r>
          </w:p>
          <w:p w:rsidR="007A0A77" w:rsidRDefault="007A0A77" w:rsidP="005B149B">
            <w:pPr>
              <w:pStyle w:val="BodyText"/>
              <w:ind w:right="86"/>
              <w:rPr>
                <w:rFonts w:ascii="Arial Narrow" w:hAnsi="Arial Narrow" w:cs="Verdana"/>
                <w:color w:val="00B050"/>
                <w:sz w:val="24"/>
                <w:szCs w:val="24"/>
              </w:rPr>
            </w:pPr>
          </w:p>
          <w:p w:rsidR="007A0A7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Year 3 and 4 enjoyed singing with pupils at home and with the other year group during a period of not mixing. Moral boost.</w:t>
            </w:r>
          </w:p>
          <w:p w:rsidR="007A0A77" w:rsidRDefault="007A0A77" w:rsidP="005B149B">
            <w:pPr>
              <w:pStyle w:val="BodyText"/>
              <w:ind w:right="86"/>
              <w:rPr>
                <w:rFonts w:ascii="Arial Narrow" w:hAnsi="Arial Narrow" w:cs="Verdana"/>
                <w:color w:val="00B050"/>
                <w:sz w:val="24"/>
                <w:szCs w:val="24"/>
              </w:rPr>
            </w:pPr>
          </w:p>
          <w:p w:rsidR="007A0A7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 xml:space="preserve">PP and vulnerable children were supported financially and given resources in order to fully access the curriculum. Clay, paints, arts and crafts </w:t>
            </w:r>
            <w:proofErr w:type="spellStart"/>
            <w:r>
              <w:rPr>
                <w:rFonts w:ascii="Arial Narrow" w:hAnsi="Arial Narrow" w:cs="Verdana"/>
                <w:color w:val="00B050"/>
                <w:sz w:val="24"/>
                <w:szCs w:val="24"/>
              </w:rPr>
              <w:t>etc</w:t>
            </w:r>
            <w:proofErr w:type="spellEnd"/>
            <w:r>
              <w:rPr>
                <w:rFonts w:ascii="Arial Narrow" w:hAnsi="Arial Narrow" w:cs="Verdana"/>
                <w:color w:val="00B050"/>
                <w:sz w:val="24"/>
                <w:szCs w:val="24"/>
              </w:rPr>
              <w:t xml:space="preserve"> were provided to some families. Inclusive feel to home-learning.</w:t>
            </w:r>
          </w:p>
        </w:tc>
      </w:tr>
      <w:tr w:rsidR="00697597" w:rsidTr="00D843EA">
        <w:tc>
          <w:tcPr>
            <w:tcW w:w="1650" w:type="dxa"/>
          </w:tcPr>
          <w:p w:rsidR="00697597" w:rsidRPr="00671532" w:rsidRDefault="00697597" w:rsidP="00A63C40">
            <w:pPr>
              <w:pStyle w:val="BodyText"/>
              <w:ind w:right="86"/>
              <w:rPr>
                <w:rFonts w:ascii="Arial Narrow" w:hAnsi="Arial Narrow" w:cs="Verdana"/>
                <w:b/>
                <w:sz w:val="24"/>
                <w:szCs w:val="24"/>
              </w:rPr>
            </w:pPr>
            <w:r>
              <w:rPr>
                <w:rFonts w:ascii="Arial Narrow" w:hAnsi="Arial Narrow" w:cs="Verdana"/>
                <w:b/>
                <w:sz w:val="24"/>
                <w:szCs w:val="24"/>
              </w:rPr>
              <w:t>Home learning support with ICT and curriculum programs</w:t>
            </w:r>
          </w:p>
        </w:tc>
        <w:tc>
          <w:tcPr>
            <w:tcW w:w="1462" w:type="dxa"/>
          </w:tcPr>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Teams set up and class share point</w:t>
            </w: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Zoom subscription</w:t>
            </w:r>
          </w:p>
          <w:p w:rsidR="00697597" w:rsidRDefault="00697597" w:rsidP="00A63C40">
            <w:pPr>
              <w:pStyle w:val="BodyText"/>
              <w:ind w:right="86"/>
              <w:rPr>
                <w:rFonts w:ascii="Arial Narrow" w:hAnsi="Arial Narrow" w:cs="Verdana"/>
                <w:sz w:val="24"/>
                <w:szCs w:val="24"/>
              </w:rPr>
            </w:pPr>
          </w:p>
          <w:p w:rsidR="00697597" w:rsidRDefault="007A0A77" w:rsidP="00A63C40">
            <w:pPr>
              <w:pStyle w:val="BodyText"/>
              <w:ind w:right="86"/>
              <w:rPr>
                <w:rFonts w:ascii="Arial Narrow" w:hAnsi="Arial Narrow" w:cs="Verdana"/>
                <w:sz w:val="24"/>
                <w:szCs w:val="24"/>
              </w:rPr>
            </w:pPr>
            <w:r>
              <w:rPr>
                <w:rFonts w:ascii="Arial Narrow" w:hAnsi="Arial Narrow" w:cs="Verdana"/>
                <w:sz w:val="24"/>
                <w:szCs w:val="24"/>
              </w:rPr>
              <w:t>Additional laptops/</w:t>
            </w:r>
            <w:proofErr w:type="spellStart"/>
            <w:r>
              <w:rPr>
                <w:rFonts w:ascii="Arial Narrow" w:hAnsi="Arial Narrow" w:cs="Verdana"/>
                <w:sz w:val="24"/>
                <w:szCs w:val="24"/>
              </w:rPr>
              <w:t>ipads</w:t>
            </w:r>
            <w:proofErr w:type="spellEnd"/>
            <w:r>
              <w:rPr>
                <w:rFonts w:ascii="Arial Narrow" w:hAnsi="Arial Narrow" w:cs="Verdana"/>
                <w:sz w:val="24"/>
                <w:szCs w:val="24"/>
              </w:rPr>
              <w:t xml:space="preserve"> </w:t>
            </w:r>
            <w:r w:rsidR="00697597">
              <w:rPr>
                <w:rFonts w:ascii="Arial Narrow" w:hAnsi="Arial Narrow" w:cs="Verdana"/>
                <w:sz w:val="24"/>
                <w:szCs w:val="24"/>
              </w:rPr>
              <w:t xml:space="preserve">for PP children and Turn it on time to install home learning </w:t>
            </w:r>
            <w:r>
              <w:rPr>
                <w:rFonts w:ascii="Arial Narrow" w:hAnsi="Arial Narrow" w:cs="Verdana"/>
                <w:sz w:val="24"/>
                <w:szCs w:val="24"/>
              </w:rPr>
              <w:t>programs</w:t>
            </w:r>
          </w:p>
        </w:tc>
        <w:tc>
          <w:tcPr>
            <w:tcW w:w="1215" w:type="dxa"/>
          </w:tcPr>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All Years</w:t>
            </w: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All Years</w:t>
            </w: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All years</w:t>
            </w:r>
          </w:p>
        </w:tc>
        <w:tc>
          <w:tcPr>
            <w:tcW w:w="2586" w:type="dxa"/>
          </w:tcPr>
          <w:p w:rsidR="00697597" w:rsidRDefault="00697597" w:rsidP="00591631">
            <w:pPr>
              <w:pStyle w:val="TableContents"/>
              <w:jc w:val="center"/>
              <w:rPr>
                <w:rFonts w:ascii="Arial Narrow" w:hAnsi="Arial Narrow" w:cs="Verdana"/>
                <w:sz w:val="24"/>
                <w:szCs w:val="24"/>
              </w:rPr>
            </w:pPr>
            <w:r>
              <w:rPr>
                <w:rFonts w:ascii="Arial Narrow" w:hAnsi="Arial Narrow" w:cs="Verdana"/>
                <w:sz w:val="24"/>
                <w:szCs w:val="24"/>
              </w:rPr>
              <w:t>£900</w:t>
            </w:r>
          </w:p>
          <w:p w:rsidR="00697597" w:rsidRDefault="00697597" w:rsidP="00591631">
            <w:pPr>
              <w:pStyle w:val="TableContents"/>
              <w:jc w:val="center"/>
              <w:rPr>
                <w:rFonts w:ascii="Arial Narrow" w:hAnsi="Arial Narrow" w:cs="Verdana"/>
                <w:sz w:val="24"/>
                <w:szCs w:val="24"/>
              </w:rPr>
            </w:pPr>
          </w:p>
          <w:p w:rsidR="00697597" w:rsidRDefault="00697597" w:rsidP="00591631">
            <w:pPr>
              <w:pStyle w:val="TableContents"/>
              <w:jc w:val="center"/>
              <w:rPr>
                <w:rFonts w:ascii="Arial Narrow" w:hAnsi="Arial Narrow" w:cs="Verdana"/>
                <w:sz w:val="24"/>
                <w:szCs w:val="24"/>
              </w:rPr>
            </w:pPr>
          </w:p>
          <w:p w:rsidR="00697597" w:rsidRDefault="00697597" w:rsidP="00591631">
            <w:pPr>
              <w:pStyle w:val="TableContents"/>
              <w:jc w:val="center"/>
              <w:rPr>
                <w:rFonts w:ascii="Arial Narrow" w:hAnsi="Arial Narrow" w:cs="Verdana"/>
                <w:sz w:val="24"/>
                <w:szCs w:val="24"/>
              </w:rPr>
            </w:pPr>
          </w:p>
          <w:p w:rsidR="00697597" w:rsidRDefault="00697597" w:rsidP="00591631">
            <w:pPr>
              <w:pStyle w:val="TableContents"/>
              <w:jc w:val="center"/>
              <w:rPr>
                <w:rFonts w:ascii="Arial Narrow" w:hAnsi="Arial Narrow" w:cs="Verdana"/>
                <w:sz w:val="24"/>
                <w:szCs w:val="24"/>
              </w:rPr>
            </w:pPr>
          </w:p>
          <w:p w:rsidR="00697597" w:rsidRDefault="00697597" w:rsidP="00591631">
            <w:pPr>
              <w:pStyle w:val="TableContents"/>
              <w:jc w:val="center"/>
              <w:rPr>
                <w:rFonts w:ascii="Arial Narrow" w:hAnsi="Arial Narrow" w:cs="Verdana"/>
                <w:sz w:val="24"/>
                <w:szCs w:val="24"/>
              </w:rPr>
            </w:pPr>
          </w:p>
          <w:p w:rsidR="00697597" w:rsidRDefault="00697597" w:rsidP="00591631">
            <w:pPr>
              <w:pStyle w:val="TableContents"/>
              <w:jc w:val="center"/>
              <w:rPr>
                <w:rFonts w:ascii="Arial Narrow" w:hAnsi="Arial Narrow" w:cs="Verdana"/>
                <w:sz w:val="24"/>
                <w:szCs w:val="24"/>
              </w:rPr>
            </w:pPr>
            <w:r>
              <w:rPr>
                <w:rFonts w:ascii="Arial Narrow" w:hAnsi="Arial Narrow" w:cs="Verdana"/>
                <w:sz w:val="24"/>
                <w:szCs w:val="24"/>
              </w:rPr>
              <w:t>£120</w:t>
            </w:r>
          </w:p>
          <w:p w:rsidR="00697597" w:rsidRDefault="00697597" w:rsidP="00591631">
            <w:pPr>
              <w:pStyle w:val="TableContents"/>
              <w:jc w:val="center"/>
              <w:rPr>
                <w:rFonts w:ascii="Arial Narrow" w:hAnsi="Arial Narrow" w:cs="Verdana"/>
                <w:sz w:val="24"/>
                <w:szCs w:val="24"/>
              </w:rPr>
            </w:pPr>
          </w:p>
          <w:p w:rsidR="00697597" w:rsidRDefault="00697597" w:rsidP="00591631">
            <w:pPr>
              <w:pStyle w:val="TableContents"/>
              <w:jc w:val="center"/>
              <w:rPr>
                <w:rFonts w:ascii="Arial Narrow" w:hAnsi="Arial Narrow" w:cs="Verdana"/>
                <w:sz w:val="24"/>
                <w:szCs w:val="24"/>
              </w:rPr>
            </w:pPr>
            <w:r>
              <w:rPr>
                <w:rFonts w:ascii="Arial Narrow" w:hAnsi="Arial Narrow" w:cs="Verdana"/>
                <w:sz w:val="24"/>
                <w:szCs w:val="24"/>
              </w:rPr>
              <w:t>£600</w:t>
            </w:r>
          </w:p>
        </w:tc>
        <w:tc>
          <w:tcPr>
            <w:tcW w:w="1057" w:type="dxa"/>
          </w:tcPr>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JB</w:t>
            </w: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p>
          <w:p w:rsidR="00697597" w:rsidRDefault="00697597" w:rsidP="00A63C40">
            <w:pPr>
              <w:pStyle w:val="BodyText"/>
              <w:ind w:right="86"/>
              <w:rPr>
                <w:rFonts w:ascii="Arial Narrow" w:hAnsi="Arial Narrow" w:cs="Verdana"/>
                <w:sz w:val="24"/>
                <w:szCs w:val="24"/>
              </w:rPr>
            </w:pPr>
            <w:r>
              <w:rPr>
                <w:rFonts w:ascii="Arial Narrow" w:hAnsi="Arial Narrow" w:cs="Verdana"/>
                <w:sz w:val="24"/>
                <w:szCs w:val="24"/>
              </w:rPr>
              <w:t>RB</w:t>
            </w:r>
          </w:p>
        </w:tc>
        <w:tc>
          <w:tcPr>
            <w:tcW w:w="6914" w:type="dxa"/>
          </w:tcPr>
          <w:p w:rsidR="0069759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 xml:space="preserve">12 families received ICT resources before the </w:t>
            </w:r>
            <w:proofErr w:type="spellStart"/>
            <w:r>
              <w:rPr>
                <w:rFonts w:ascii="Arial Narrow" w:hAnsi="Arial Narrow" w:cs="Verdana"/>
                <w:color w:val="00B050"/>
                <w:sz w:val="24"/>
                <w:szCs w:val="24"/>
              </w:rPr>
              <w:t>Dfe</w:t>
            </w:r>
            <w:proofErr w:type="spellEnd"/>
            <w:r>
              <w:rPr>
                <w:rFonts w:ascii="Arial Narrow" w:hAnsi="Arial Narrow" w:cs="Verdana"/>
                <w:color w:val="00B050"/>
                <w:sz w:val="24"/>
                <w:szCs w:val="24"/>
              </w:rPr>
              <w:t xml:space="preserve"> were able to offer funding. 8/12 were PP. </w:t>
            </w:r>
          </w:p>
          <w:p w:rsidR="007A0A7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 xml:space="preserve">Children were able to fully access Teams and meet with their teacher each day and feel part of a team when learning from home. </w:t>
            </w:r>
          </w:p>
          <w:p w:rsidR="007A0A7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Work set was accessible and feedback on children’s work allowed families and children to improve learning at home.</w:t>
            </w:r>
          </w:p>
          <w:p w:rsidR="007A0A77" w:rsidRDefault="007A0A77" w:rsidP="005B149B">
            <w:pPr>
              <w:pStyle w:val="BodyText"/>
              <w:ind w:right="86"/>
              <w:rPr>
                <w:rFonts w:ascii="Arial Narrow" w:hAnsi="Arial Narrow" w:cs="Verdana"/>
                <w:color w:val="00B050"/>
                <w:sz w:val="24"/>
                <w:szCs w:val="24"/>
              </w:rPr>
            </w:pPr>
          </w:p>
          <w:p w:rsidR="007A0A7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All children were able to access events such as whole school assemblies and research online using a device.</w:t>
            </w:r>
          </w:p>
          <w:p w:rsidR="007A0A77" w:rsidRDefault="007A0A77" w:rsidP="005B149B">
            <w:pPr>
              <w:pStyle w:val="BodyText"/>
              <w:ind w:right="86"/>
              <w:rPr>
                <w:rFonts w:ascii="Arial Narrow" w:hAnsi="Arial Narrow" w:cs="Verdana"/>
                <w:color w:val="00B050"/>
                <w:sz w:val="24"/>
                <w:szCs w:val="24"/>
              </w:rPr>
            </w:pPr>
          </w:p>
          <w:p w:rsidR="007A0A77"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4 PP children have kept the laptops for long-term loan to support with homework and learning at home</w:t>
            </w:r>
          </w:p>
        </w:tc>
      </w:tr>
      <w:tr w:rsidR="005644D1" w:rsidTr="00D843EA">
        <w:tc>
          <w:tcPr>
            <w:tcW w:w="1650" w:type="dxa"/>
          </w:tcPr>
          <w:p w:rsidR="005644D1" w:rsidRPr="00671532" w:rsidRDefault="005644D1" w:rsidP="00A63C40">
            <w:pPr>
              <w:pStyle w:val="BodyText"/>
              <w:ind w:right="86"/>
              <w:rPr>
                <w:rFonts w:ascii="Arial Narrow" w:hAnsi="Arial Narrow" w:cs="Verdana"/>
                <w:b/>
                <w:sz w:val="24"/>
                <w:szCs w:val="24"/>
              </w:rPr>
            </w:pPr>
            <w:r w:rsidRPr="00671532">
              <w:rPr>
                <w:rFonts w:ascii="Arial Narrow" w:hAnsi="Arial Narrow" w:cs="Verdana"/>
                <w:b/>
                <w:sz w:val="24"/>
                <w:szCs w:val="24"/>
              </w:rPr>
              <w:t>3</w:t>
            </w:r>
            <w:r w:rsidRPr="00671532">
              <w:rPr>
                <w:rFonts w:ascii="Arial Narrow" w:hAnsi="Arial Narrow" w:cs="Verdana"/>
                <w:b/>
                <w:sz w:val="24"/>
                <w:szCs w:val="24"/>
                <w:vertAlign w:val="superscript"/>
              </w:rPr>
              <w:t>rd</w:t>
            </w:r>
            <w:r w:rsidRPr="00671532">
              <w:rPr>
                <w:rFonts w:ascii="Arial Narrow" w:hAnsi="Arial Narrow" w:cs="Verdana"/>
                <w:b/>
                <w:sz w:val="24"/>
                <w:szCs w:val="24"/>
              </w:rPr>
              <w:t xml:space="preserve"> Space learning</w:t>
            </w:r>
          </w:p>
        </w:tc>
        <w:tc>
          <w:tcPr>
            <w:tcW w:w="1462" w:type="dxa"/>
          </w:tcPr>
          <w:p w:rsidR="005644D1" w:rsidRPr="002323C5" w:rsidRDefault="00591631" w:rsidP="00A63C40">
            <w:pPr>
              <w:pStyle w:val="BodyText"/>
              <w:ind w:right="86"/>
              <w:rPr>
                <w:rFonts w:ascii="Arial Narrow" w:hAnsi="Arial Narrow" w:cs="Verdana"/>
                <w:sz w:val="24"/>
                <w:szCs w:val="24"/>
              </w:rPr>
            </w:pPr>
            <w:r>
              <w:rPr>
                <w:rFonts w:ascii="Arial Narrow" w:hAnsi="Arial Narrow" w:cs="Verdana"/>
                <w:sz w:val="24"/>
                <w:szCs w:val="24"/>
              </w:rPr>
              <w:t>Low/</w:t>
            </w:r>
            <w:r w:rsidR="005644D1">
              <w:rPr>
                <w:rFonts w:ascii="Arial Narrow" w:hAnsi="Arial Narrow" w:cs="Verdana"/>
                <w:sz w:val="24"/>
                <w:szCs w:val="24"/>
              </w:rPr>
              <w:t xml:space="preserve">Mid ability </w:t>
            </w:r>
            <w:r w:rsidR="005644D1">
              <w:rPr>
                <w:rFonts w:ascii="Arial Narrow" w:hAnsi="Arial Narrow" w:cs="Verdana"/>
                <w:sz w:val="24"/>
                <w:szCs w:val="24"/>
              </w:rPr>
              <w:lastRenderedPageBreak/>
              <w:t xml:space="preserve">vulnerable </w:t>
            </w:r>
            <w:proofErr w:type="spellStart"/>
            <w:r w:rsidR="005644D1">
              <w:rPr>
                <w:rFonts w:ascii="Arial Narrow" w:hAnsi="Arial Narrow" w:cs="Verdana"/>
                <w:sz w:val="24"/>
                <w:szCs w:val="24"/>
              </w:rPr>
              <w:t>maths</w:t>
            </w:r>
            <w:proofErr w:type="spellEnd"/>
            <w:r w:rsidR="005644D1">
              <w:rPr>
                <w:rFonts w:ascii="Arial Narrow" w:hAnsi="Arial Narrow" w:cs="Verdana"/>
                <w:sz w:val="24"/>
                <w:szCs w:val="24"/>
              </w:rPr>
              <w:t xml:space="preserve"> learners</w:t>
            </w:r>
          </w:p>
        </w:tc>
        <w:tc>
          <w:tcPr>
            <w:tcW w:w="1215" w:type="dxa"/>
          </w:tcPr>
          <w:p w:rsidR="005644D1" w:rsidRDefault="00591631" w:rsidP="00A63C40">
            <w:pPr>
              <w:pStyle w:val="BodyText"/>
              <w:ind w:right="86"/>
              <w:rPr>
                <w:rFonts w:ascii="Arial Narrow" w:hAnsi="Arial Narrow" w:cs="Verdana"/>
                <w:sz w:val="24"/>
                <w:szCs w:val="24"/>
              </w:rPr>
            </w:pPr>
            <w:r>
              <w:rPr>
                <w:rFonts w:ascii="Arial Narrow" w:hAnsi="Arial Narrow" w:cs="Verdana"/>
                <w:sz w:val="24"/>
                <w:szCs w:val="24"/>
              </w:rPr>
              <w:lastRenderedPageBreak/>
              <w:t xml:space="preserve">Year 5 </w:t>
            </w:r>
            <w:r w:rsidR="005644D1">
              <w:rPr>
                <w:rFonts w:ascii="Arial Narrow" w:hAnsi="Arial Narrow" w:cs="Verdana"/>
                <w:sz w:val="24"/>
                <w:szCs w:val="24"/>
              </w:rPr>
              <w:t xml:space="preserve"> children</w:t>
            </w:r>
          </w:p>
          <w:p w:rsidR="005644D1" w:rsidRPr="002323C5" w:rsidRDefault="005644D1" w:rsidP="00A63C40">
            <w:pPr>
              <w:pStyle w:val="BodyText"/>
              <w:ind w:right="86"/>
              <w:rPr>
                <w:rFonts w:ascii="Arial Narrow" w:hAnsi="Arial Narrow" w:cs="Verdana"/>
                <w:sz w:val="24"/>
                <w:szCs w:val="24"/>
              </w:rPr>
            </w:pPr>
          </w:p>
        </w:tc>
        <w:tc>
          <w:tcPr>
            <w:tcW w:w="2586" w:type="dxa"/>
          </w:tcPr>
          <w:p w:rsidR="00591631" w:rsidRPr="002323C5" w:rsidRDefault="005644D1" w:rsidP="00591631">
            <w:pPr>
              <w:pStyle w:val="TableContents"/>
              <w:jc w:val="center"/>
              <w:rPr>
                <w:rFonts w:ascii="Arial Narrow" w:hAnsi="Arial Narrow" w:cs="Verdana"/>
                <w:sz w:val="24"/>
                <w:szCs w:val="24"/>
              </w:rPr>
            </w:pPr>
            <w:r>
              <w:rPr>
                <w:rFonts w:ascii="Arial Narrow" w:hAnsi="Arial Narrow" w:cs="Verdana"/>
                <w:sz w:val="24"/>
                <w:szCs w:val="24"/>
              </w:rPr>
              <w:lastRenderedPageBreak/>
              <w:t>£</w:t>
            </w:r>
            <w:r w:rsidR="001E02CC">
              <w:rPr>
                <w:rFonts w:ascii="Arial Narrow" w:hAnsi="Arial Narrow" w:cs="Verdana"/>
                <w:sz w:val="24"/>
                <w:szCs w:val="24"/>
              </w:rPr>
              <w:t>3222 (6 invoices throughout the year)</w:t>
            </w:r>
          </w:p>
          <w:p w:rsidR="00D77239" w:rsidRPr="002323C5" w:rsidRDefault="00D77239" w:rsidP="00CF4FB9">
            <w:pPr>
              <w:pStyle w:val="TableContents"/>
              <w:jc w:val="center"/>
              <w:rPr>
                <w:rFonts w:ascii="Arial Narrow" w:hAnsi="Arial Narrow" w:cs="Verdana"/>
                <w:sz w:val="24"/>
                <w:szCs w:val="24"/>
              </w:rPr>
            </w:pPr>
          </w:p>
        </w:tc>
        <w:tc>
          <w:tcPr>
            <w:tcW w:w="1057" w:type="dxa"/>
          </w:tcPr>
          <w:p w:rsidR="005644D1" w:rsidRPr="002323C5" w:rsidRDefault="005644D1" w:rsidP="00A63C40">
            <w:pPr>
              <w:pStyle w:val="BodyText"/>
              <w:ind w:right="86"/>
              <w:rPr>
                <w:rFonts w:ascii="Arial Narrow" w:hAnsi="Arial Narrow" w:cs="Verdana"/>
                <w:sz w:val="24"/>
                <w:szCs w:val="24"/>
              </w:rPr>
            </w:pPr>
            <w:r>
              <w:rPr>
                <w:rFonts w:ascii="Arial Narrow" w:hAnsi="Arial Narrow" w:cs="Verdana"/>
                <w:sz w:val="24"/>
                <w:szCs w:val="24"/>
              </w:rPr>
              <w:lastRenderedPageBreak/>
              <w:t>JB, BL</w:t>
            </w:r>
          </w:p>
        </w:tc>
        <w:tc>
          <w:tcPr>
            <w:tcW w:w="6914" w:type="dxa"/>
          </w:tcPr>
          <w:p w:rsidR="00AC4079" w:rsidRDefault="007A0A77" w:rsidP="005B149B">
            <w:pPr>
              <w:pStyle w:val="BodyText"/>
              <w:ind w:right="86"/>
              <w:rPr>
                <w:rFonts w:ascii="Arial Narrow" w:hAnsi="Arial Narrow" w:cs="Verdana"/>
                <w:color w:val="00B050"/>
                <w:sz w:val="24"/>
                <w:szCs w:val="24"/>
              </w:rPr>
            </w:pPr>
            <w:r>
              <w:rPr>
                <w:rFonts w:ascii="Arial Narrow" w:hAnsi="Arial Narrow" w:cs="Verdana"/>
                <w:color w:val="00B050"/>
                <w:sz w:val="24"/>
                <w:szCs w:val="24"/>
              </w:rPr>
              <w:t xml:space="preserve">Unable to take place fully –this will be re-introduced in Sept. </w:t>
            </w:r>
          </w:p>
        </w:tc>
      </w:tr>
      <w:tr w:rsidR="005644D1" w:rsidTr="00D843EA">
        <w:tc>
          <w:tcPr>
            <w:tcW w:w="1650" w:type="dxa"/>
          </w:tcPr>
          <w:p w:rsidR="005644D1" w:rsidRPr="00671532" w:rsidRDefault="005644D1" w:rsidP="00A63C40">
            <w:pPr>
              <w:pStyle w:val="BodyText"/>
              <w:ind w:right="86"/>
              <w:rPr>
                <w:rFonts w:ascii="Arial Narrow" w:hAnsi="Arial Narrow" w:cs="Verdana"/>
                <w:b/>
                <w:sz w:val="24"/>
                <w:szCs w:val="24"/>
              </w:rPr>
            </w:pPr>
            <w:r w:rsidRPr="00671532">
              <w:rPr>
                <w:rFonts w:ascii="Arial Narrow" w:hAnsi="Arial Narrow" w:cs="Verdana"/>
                <w:b/>
                <w:sz w:val="24"/>
                <w:szCs w:val="24"/>
              </w:rPr>
              <w:t>Gooseberry planet internet safety</w:t>
            </w:r>
          </w:p>
        </w:tc>
        <w:tc>
          <w:tcPr>
            <w:tcW w:w="1462"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 xml:space="preserve">Staff, Parents and children </w:t>
            </w:r>
          </w:p>
        </w:tc>
        <w:tc>
          <w:tcPr>
            <w:tcW w:w="1215"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All years</w:t>
            </w:r>
          </w:p>
        </w:tc>
        <w:tc>
          <w:tcPr>
            <w:tcW w:w="2586" w:type="dxa"/>
          </w:tcPr>
          <w:p w:rsidR="005644D1" w:rsidRDefault="00823E5A" w:rsidP="00CF4FB9">
            <w:pPr>
              <w:pStyle w:val="TableContents"/>
              <w:jc w:val="center"/>
              <w:rPr>
                <w:rFonts w:ascii="Arial Narrow" w:hAnsi="Arial Narrow" w:cs="Verdana"/>
                <w:sz w:val="24"/>
                <w:szCs w:val="24"/>
              </w:rPr>
            </w:pPr>
            <w:r>
              <w:rPr>
                <w:rFonts w:ascii="Arial Narrow" w:hAnsi="Arial Narrow" w:cs="Verdana"/>
                <w:sz w:val="24"/>
                <w:szCs w:val="24"/>
              </w:rPr>
              <w:t>£600</w:t>
            </w:r>
          </w:p>
        </w:tc>
        <w:tc>
          <w:tcPr>
            <w:tcW w:w="1057" w:type="dxa"/>
          </w:tcPr>
          <w:p w:rsidR="005644D1" w:rsidRDefault="00823E5A" w:rsidP="00A63C40">
            <w:pPr>
              <w:pStyle w:val="BodyText"/>
              <w:ind w:right="86"/>
              <w:rPr>
                <w:rFonts w:ascii="Arial Narrow" w:hAnsi="Arial Narrow" w:cs="Verdana"/>
                <w:sz w:val="24"/>
                <w:szCs w:val="24"/>
              </w:rPr>
            </w:pPr>
            <w:r>
              <w:rPr>
                <w:rFonts w:ascii="Arial Narrow" w:hAnsi="Arial Narrow" w:cs="Verdana"/>
                <w:sz w:val="24"/>
                <w:szCs w:val="24"/>
              </w:rPr>
              <w:t>JB</w:t>
            </w:r>
          </w:p>
        </w:tc>
        <w:tc>
          <w:tcPr>
            <w:tcW w:w="6914" w:type="dxa"/>
          </w:tcPr>
          <w:p w:rsidR="005644D1" w:rsidRDefault="007A0A77" w:rsidP="005644D1">
            <w:pPr>
              <w:pStyle w:val="BodyText"/>
              <w:ind w:right="86"/>
              <w:rPr>
                <w:rFonts w:ascii="Arial Narrow" w:hAnsi="Arial Narrow" w:cs="Verdana"/>
                <w:color w:val="00B050"/>
                <w:sz w:val="24"/>
                <w:szCs w:val="24"/>
              </w:rPr>
            </w:pPr>
            <w:r>
              <w:rPr>
                <w:rFonts w:ascii="Arial Narrow" w:hAnsi="Arial Narrow" w:cs="Verdana"/>
                <w:color w:val="00B050"/>
                <w:sz w:val="24"/>
                <w:szCs w:val="24"/>
              </w:rPr>
              <w:t xml:space="preserve">Used throughout the school. Updates sent to parents re: internet safety. Whole school online safety sessions took place both in school and at home. Children have better awareness of keeping themselves safe, not sharing private information and how to get help. </w:t>
            </w:r>
          </w:p>
        </w:tc>
      </w:tr>
      <w:tr w:rsidR="00E72816" w:rsidTr="00D843EA">
        <w:tc>
          <w:tcPr>
            <w:tcW w:w="1650" w:type="dxa"/>
          </w:tcPr>
          <w:p w:rsidR="00E72816" w:rsidRDefault="00E72816" w:rsidP="000D7C3F">
            <w:pPr>
              <w:pStyle w:val="TableContents"/>
              <w:rPr>
                <w:rFonts w:ascii="Arial Narrow" w:hAnsi="Arial Narrow" w:cs="Verdana"/>
                <w:b/>
                <w:sz w:val="22"/>
                <w:szCs w:val="22"/>
              </w:rPr>
            </w:pPr>
            <w:r>
              <w:rPr>
                <w:rFonts w:ascii="Arial Narrow" w:hAnsi="Arial Narrow" w:cs="Verdana"/>
                <w:b/>
                <w:sz w:val="22"/>
                <w:szCs w:val="22"/>
              </w:rPr>
              <w:t xml:space="preserve">Free Breakfast club </w:t>
            </w:r>
            <w:r w:rsidR="000F4E97">
              <w:rPr>
                <w:rFonts w:ascii="Arial Narrow" w:hAnsi="Arial Narrow" w:cs="Verdana"/>
                <w:b/>
                <w:sz w:val="22"/>
                <w:szCs w:val="22"/>
              </w:rPr>
              <w:t>for PP children</w:t>
            </w:r>
          </w:p>
          <w:p w:rsidR="00E72816" w:rsidRDefault="00E72816" w:rsidP="000D7C3F">
            <w:pPr>
              <w:pStyle w:val="TableContents"/>
              <w:rPr>
                <w:rFonts w:ascii="Arial Narrow" w:hAnsi="Arial Narrow" w:cs="Verdana"/>
                <w:sz w:val="22"/>
                <w:szCs w:val="22"/>
              </w:rPr>
            </w:pPr>
          </w:p>
        </w:tc>
        <w:tc>
          <w:tcPr>
            <w:tcW w:w="1462"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 years PP children</w:t>
            </w:r>
          </w:p>
          <w:p w:rsidR="00E72816" w:rsidRDefault="00E72816" w:rsidP="00A63C40">
            <w:pPr>
              <w:pStyle w:val="BodyText"/>
              <w:ind w:right="86"/>
              <w:rPr>
                <w:rFonts w:ascii="Arial Narrow" w:hAnsi="Arial Narrow" w:cs="Verdana"/>
                <w:sz w:val="22"/>
                <w:szCs w:val="22"/>
              </w:rPr>
            </w:pPr>
          </w:p>
        </w:tc>
        <w:tc>
          <w:tcPr>
            <w:tcW w:w="1215"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w:t>
            </w:r>
          </w:p>
          <w:p w:rsidR="00E72816" w:rsidRDefault="00E72816" w:rsidP="00A63C40">
            <w:pPr>
              <w:pStyle w:val="BodyText"/>
              <w:ind w:right="86"/>
              <w:rPr>
                <w:rFonts w:ascii="Arial Narrow" w:hAnsi="Arial Narrow" w:cs="Verdana"/>
                <w:sz w:val="22"/>
                <w:szCs w:val="22"/>
              </w:rPr>
            </w:pPr>
          </w:p>
        </w:tc>
        <w:tc>
          <w:tcPr>
            <w:tcW w:w="2586" w:type="dxa"/>
          </w:tcPr>
          <w:p w:rsidR="00E72816" w:rsidRPr="00FC69E9" w:rsidRDefault="00782683" w:rsidP="00782683">
            <w:pPr>
              <w:pStyle w:val="TableContents"/>
              <w:rPr>
                <w:rFonts w:ascii="Arial Narrow" w:hAnsi="Arial Narrow" w:cs="Verdana"/>
                <w:sz w:val="22"/>
                <w:szCs w:val="22"/>
              </w:rPr>
            </w:pPr>
            <w:r>
              <w:rPr>
                <w:rFonts w:ascii="Arial Narrow" w:hAnsi="Arial Narrow" w:cs="Verdana"/>
                <w:sz w:val="22"/>
                <w:szCs w:val="22"/>
              </w:rPr>
              <w:t>2 x TA support</w:t>
            </w:r>
            <w:r w:rsidR="00E72816" w:rsidRPr="00FC69E9">
              <w:rPr>
                <w:rFonts w:ascii="Arial Narrow" w:hAnsi="Arial Narrow" w:cs="Verdana"/>
                <w:sz w:val="22"/>
                <w:szCs w:val="22"/>
              </w:rPr>
              <w:t xml:space="preserve"> – </w:t>
            </w:r>
            <w:r>
              <w:rPr>
                <w:rFonts w:ascii="Arial Narrow" w:hAnsi="Arial Narrow" w:cs="Verdana"/>
                <w:sz w:val="22"/>
                <w:szCs w:val="22"/>
              </w:rPr>
              <w:t>(</w:t>
            </w:r>
            <w:r w:rsidR="000F4E97">
              <w:rPr>
                <w:rFonts w:ascii="Arial Narrow" w:hAnsi="Arial Narrow" w:cs="Verdana"/>
                <w:sz w:val="22"/>
                <w:szCs w:val="22"/>
              </w:rPr>
              <w:t>39 weeks</w:t>
            </w:r>
            <w:r>
              <w:rPr>
                <w:rFonts w:ascii="Arial Narrow" w:hAnsi="Arial Narrow" w:cs="Verdana"/>
                <w:sz w:val="22"/>
                <w:szCs w:val="22"/>
              </w:rPr>
              <w:t>)</w:t>
            </w:r>
          </w:p>
          <w:p w:rsidR="00782683" w:rsidRDefault="00782683" w:rsidP="00782683">
            <w:pPr>
              <w:pStyle w:val="TableContents"/>
              <w:rPr>
                <w:rFonts w:ascii="Arial Narrow" w:hAnsi="Arial Narrow" w:cs="Verdana"/>
                <w:sz w:val="22"/>
                <w:szCs w:val="22"/>
              </w:rPr>
            </w:pPr>
          </w:p>
          <w:p w:rsidR="001319CA" w:rsidRPr="00FC69E9" w:rsidRDefault="001319CA" w:rsidP="00782683">
            <w:pPr>
              <w:pStyle w:val="TableContents"/>
              <w:rPr>
                <w:rFonts w:ascii="Arial Narrow" w:hAnsi="Arial Narrow" w:cs="Verdana"/>
                <w:sz w:val="22"/>
                <w:szCs w:val="22"/>
              </w:rPr>
            </w:pPr>
            <w:r w:rsidRPr="00FC69E9">
              <w:rPr>
                <w:rFonts w:ascii="Arial Narrow" w:hAnsi="Arial Narrow" w:cs="Verdana"/>
                <w:sz w:val="22"/>
                <w:szCs w:val="22"/>
              </w:rPr>
              <w:t>Food hygiene certifi</w:t>
            </w:r>
            <w:r w:rsidR="000F4E97">
              <w:rPr>
                <w:rFonts w:ascii="Arial Narrow" w:hAnsi="Arial Narrow" w:cs="Verdana"/>
                <w:sz w:val="22"/>
                <w:szCs w:val="22"/>
              </w:rPr>
              <w:t>cate and training for HLTA.</w:t>
            </w:r>
          </w:p>
          <w:p w:rsidR="00782683" w:rsidRDefault="00782683" w:rsidP="00782683">
            <w:pPr>
              <w:pStyle w:val="TableContents"/>
              <w:rPr>
                <w:rFonts w:ascii="Arial Narrow" w:hAnsi="Arial Narrow" w:cs="Verdana"/>
                <w:sz w:val="22"/>
                <w:szCs w:val="22"/>
              </w:rPr>
            </w:pPr>
          </w:p>
          <w:p w:rsidR="00740D23" w:rsidRPr="00FC69E9" w:rsidRDefault="00782683" w:rsidP="00782683">
            <w:pPr>
              <w:pStyle w:val="TableContents"/>
              <w:rPr>
                <w:rFonts w:ascii="Arial Narrow" w:hAnsi="Arial Narrow" w:cs="Verdana"/>
                <w:sz w:val="22"/>
                <w:szCs w:val="22"/>
              </w:rPr>
            </w:pPr>
            <w:r>
              <w:rPr>
                <w:rFonts w:ascii="Arial Narrow" w:hAnsi="Arial Narrow" w:cs="Verdana"/>
                <w:sz w:val="22"/>
                <w:szCs w:val="22"/>
              </w:rPr>
              <w:t>Running costs and food</w:t>
            </w:r>
          </w:p>
          <w:p w:rsidR="00740D23" w:rsidRDefault="00740D23" w:rsidP="00782683">
            <w:pPr>
              <w:pStyle w:val="TableContents"/>
              <w:rPr>
                <w:rFonts w:ascii="Arial Narrow" w:hAnsi="Arial Narrow" w:cs="Verdana"/>
                <w:sz w:val="22"/>
                <w:szCs w:val="22"/>
              </w:rPr>
            </w:pPr>
          </w:p>
          <w:p w:rsidR="006F1296" w:rsidRPr="00FC69E9" w:rsidRDefault="006F1296" w:rsidP="00782683">
            <w:pPr>
              <w:pStyle w:val="TableContents"/>
              <w:rPr>
                <w:rFonts w:ascii="Arial Narrow" w:hAnsi="Arial Narrow" w:cs="Verdana"/>
                <w:sz w:val="22"/>
                <w:szCs w:val="22"/>
              </w:rPr>
            </w:pPr>
          </w:p>
          <w:p w:rsidR="00E72816" w:rsidRDefault="00D843EA" w:rsidP="00782683">
            <w:pPr>
              <w:pStyle w:val="TableContents"/>
              <w:rPr>
                <w:rFonts w:ascii="Arial Narrow" w:hAnsi="Arial Narrow" w:cs="Verdana"/>
                <w:sz w:val="22"/>
                <w:szCs w:val="22"/>
              </w:rPr>
            </w:pPr>
            <w:r>
              <w:rPr>
                <w:rFonts w:ascii="Arial Narrow" w:hAnsi="Arial Narrow" w:cs="Verdana"/>
                <w:sz w:val="22"/>
                <w:szCs w:val="22"/>
              </w:rPr>
              <w:t>£4,300</w:t>
            </w:r>
          </w:p>
        </w:tc>
        <w:tc>
          <w:tcPr>
            <w:tcW w:w="1057" w:type="dxa"/>
          </w:tcPr>
          <w:p w:rsidR="00E72816" w:rsidRDefault="00697597" w:rsidP="00CF4FB9">
            <w:pPr>
              <w:pStyle w:val="TableContents"/>
              <w:rPr>
                <w:rFonts w:ascii="Arial Narrow" w:hAnsi="Arial Narrow" w:cs="Verdana"/>
                <w:sz w:val="22"/>
                <w:szCs w:val="22"/>
              </w:rPr>
            </w:pPr>
            <w:r>
              <w:rPr>
                <w:rFonts w:ascii="Arial Narrow" w:hAnsi="Arial Narrow" w:cs="Verdana"/>
                <w:sz w:val="22"/>
                <w:szCs w:val="22"/>
              </w:rPr>
              <w:t xml:space="preserve"> AD</w:t>
            </w:r>
            <w:r w:rsidR="00E72816">
              <w:rPr>
                <w:rFonts w:ascii="Arial Narrow" w:hAnsi="Arial Narrow" w:cs="Verdana"/>
                <w:sz w:val="22"/>
                <w:szCs w:val="22"/>
              </w:rPr>
              <w:t xml:space="preserve"> and DB</w:t>
            </w:r>
          </w:p>
        </w:tc>
        <w:tc>
          <w:tcPr>
            <w:tcW w:w="6914" w:type="dxa"/>
          </w:tcPr>
          <w:p w:rsidR="00E72816" w:rsidRPr="007A0A77" w:rsidRDefault="00E72816" w:rsidP="00A63C40">
            <w:pPr>
              <w:pStyle w:val="BodyText"/>
              <w:ind w:right="86"/>
              <w:rPr>
                <w:rFonts w:ascii="Arial Narrow" w:hAnsi="Arial Narrow" w:cs="Verdana"/>
                <w:color w:val="00B050"/>
                <w:sz w:val="24"/>
                <w:szCs w:val="22"/>
              </w:rPr>
            </w:pPr>
          </w:p>
          <w:p w:rsidR="00D843EA" w:rsidRDefault="007A0A77" w:rsidP="00D843EA">
            <w:pPr>
              <w:pStyle w:val="BodyText"/>
              <w:ind w:right="86"/>
              <w:rPr>
                <w:rFonts w:ascii="Arial Narrow" w:hAnsi="Arial Narrow" w:cs="Verdana"/>
                <w:color w:val="00B050"/>
                <w:sz w:val="22"/>
                <w:szCs w:val="22"/>
              </w:rPr>
            </w:pPr>
            <w:r w:rsidRPr="007A0A77">
              <w:rPr>
                <w:rFonts w:ascii="Arial Narrow" w:hAnsi="Arial Narrow" w:cs="Verdana"/>
                <w:color w:val="00B050"/>
                <w:sz w:val="24"/>
                <w:szCs w:val="22"/>
              </w:rPr>
              <w:t xml:space="preserve">11 </w:t>
            </w:r>
            <w:r>
              <w:rPr>
                <w:rFonts w:ascii="Arial Narrow" w:hAnsi="Arial Narrow" w:cs="Verdana"/>
                <w:color w:val="00B050"/>
                <w:sz w:val="24"/>
                <w:szCs w:val="22"/>
              </w:rPr>
              <w:t xml:space="preserve">PP </w:t>
            </w:r>
            <w:r w:rsidRPr="007A0A77">
              <w:rPr>
                <w:rFonts w:ascii="Arial Narrow" w:hAnsi="Arial Narrow" w:cs="Verdana"/>
                <w:color w:val="00B050"/>
                <w:sz w:val="24"/>
                <w:szCs w:val="22"/>
              </w:rPr>
              <w:t xml:space="preserve">children attend breakfast club </w:t>
            </w:r>
            <w:r>
              <w:rPr>
                <w:rFonts w:ascii="Arial Narrow" w:hAnsi="Arial Narrow" w:cs="Verdana"/>
                <w:color w:val="00B050"/>
                <w:sz w:val="24"/>
                <w:szCs w:val="22"/>
              </w:rPr>
              <w:t>throughout the week.</w:t>
            </w:r>
            <w:r w:rsidR="00D843EA" w:rsidRPr="006F1296">
              <w:rPr>
                <w:rFonts w:ascii="Arial Narrow" w:hAnsi="Arial Narrow" w:cs="Verdana"/>
                <w:color w:val="00B050"/>
                <w:sz w:val="22"/>
                <w:szCs w:val="22"/>
              </w:rPr>
              <w:t xml:space="preserve"> </w:t>
            </w:r>
            <w:r w:rsidR="00D843EA" w:rsidRPr="006F1296">
              <w:rPr>
                <w:rFonts w:ascii="Arial Narrow" w:hAnsi="Arial Narrow" w:cs="Verdana"/>
                <w:color w:val="00B050"/>
                <w:sz w:val="22"/>
                <w:szCs w:val="22"/>
              </w:rPr>
              <w:t>Improved behavior/transition from home school life reported.</w:t>
            </w:r>
          </w:p>
          <w:p w:rsidR="00D843EA" w:rsidRDefault="00D843EA" w:rsidP="00D843EA">
            <w:pPr>
              <w:pStyle w:val="BodyText"/>
              <w:ind w:right="86"/>
              <w:rPr>
                <w:rFonts w:ascii="Arial Narrow" w:hAnsi="Arial Narrow" w:cs="Verdana"/>
                <w:color w:val="00B050"/>
                <w:sz w:val="22"/>
                <w:szCs w:val="22"/>
              </w:rPr>
            </w:pPr>
          </w:p>
          <w:p w:rsidR="00D843EA" w:rsidRPr="00D843EA" w:rsidRDefault="00D843EA" w:rsidP="00D843EA">
            <w:pPr>
              <w:pStyle w:val="BodyText"/>
              <w:ind w:right="86"/>
              <w:rPr>
                <w:rFonts w:ascii="Arial Narrow" w:hAnsi="Arial Narrow" w:cs="Verdana"/>
                <w:color w:val="00B0F0"/>
                <w:sz w:val="24"/>
                <w:szCs w:val="22"/>
              </w:rPr>
            </w:pPr>
          </w:p>
          <w:p w:rsidR="00D843EA" w:rsidRPr="00D843EA" w:rsidRDefault="00D843EA" w:rsidP="00D843EA">
            <w:pPr>
              <w:pStyle w:val="BodyText"/>
              <w:ind w:right="86"/>
              <w:rPr>
                <w:rFonts w:ascii="Arial Narrow" w:hAnsi="Arial Narrow" w:cs="Verdana"/>
                <w:color w:val="00B050"/>
                <w:sz w:val="24"/>
                <w:szCs w:val="22"/>
              </w:rPr>
            </w:pPr>
            <w:r w:rsidRPr="00D843EA">
              <w:rPr>
                <w:rFonts w:ascii="Arial Narrow" w:hAnsi="Arial Narrow" w:cs="Verdana"/>
                <w:color w:val="00B050"/>
                <w:sz w:val="24"/>
                <w:szCs w:val="22"/>
              </w:rPr>
              <w:t>Comments for impact include improved social times with friends, improved punctuality, helping with emotional well-being and children feeling more secure and looked after by older children in the school.</w:t>
            </w:r>
          </w:p>
          <w:p w:rsidR="00051C20" w:rsidRPr="007A0A77" w:rsidRDefault="00051C20" w:rsidP="00A63C40">
            <w:pPr>
              <w:pStyle w:val="BodyText"/>
              <w:ind w:right="86"/>
              <w:rPr>
                <w:rFonts w:ascii="Arial Narrow" w:hAnsi="Arial Narrow" w:cs="Verdana"/>
                <w:color w:val="00B050"/>
                <w:sz w:val="24"/>
                <w:szCs w:val="22"/>
              </w:rPr>
            </w:pPr>
          </w:p>
          <w:p w:rsidR="005D63D0" w:rsidRPr="000E76A8" w:rsidRDefault="005D63D0" w:rsidP="00321DF7">
            <w:pPr>
              <w:pStyle w:val="BodyText"/>
              <w:ind w:right="86"/>
              <w:rPr>
                <w:rFonts w:ascii="Arial Narrow" w:hAnsi="Arial Narrow" w:cs="Verdana"/>
                <w:color w:val="00B050"/>
                <w:sz w:val="22"/>
                <w:szCs w:val="22"/>
              </w:rPr>
            </w:pPr>
          </w:p>
        </w:tc>
      </w:tr>
      <w:tr w:rsidR="00052C98" w:rsidTr="00D843EA">
        <w:trPr>
          <w:trHeight w:val="416"/>
        </w:trPr>
        <w:tc>
          <w:tcPr>
            <w:tcW w:w="1650" w:type="dxa"/>
          </w:tcPr>
          <w:p w:rsidR="00795A27" w:rsidRPr="00FC00E1" w:rsidRDefault="00747057" w:rsidP="000D7C3F">
            <w:pPr>
              <w:pStyle w:val="TableContents"/>
              <w:rPr>
                <w:rFonts w:ascii="Arial Narrow" w:hAnsi="Arial Narrow" w:cs="Verdana"/>
                <w:b/>
                <w:sz w:val="22"/>
                <w:szCs w:val="22"/>
              </w:rPr>
            </w:pPr>
            <w:r>
              <w:rPr>
                <w:rFonts w:ascii="Arial Narrow" w:hAnsi="Arial Narrow" w:cs="Verdana"/>
                <w:b/>
                <w:sz w:val="22"/>
                <w:szCs w:val="22"/>
              </w:rPr>
              <w:t>Additional TA support for afternoon booster sessions</w:t>
            </w:r>
          </w:p>
        </w:tc>
        <w:tc>
          <w:tcPr>
            <w:tcW w:w="1462"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Year 6</w:t>
            </w:r>
          </w:p>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 xml:space="preserve">Children needing gaps closing in </w:t>
            </w:r>
            <w:r w:rsidR="005F0D6D">
              <w:rPr>
                <w:rFonts w:ascii="Arial Narrow" w:hAnsi="Arial Narrow" w:cs="Verdana"/>
                <w:sz w:val="22"/>
                <w:szCs w:val="22"/>
              </w:rPr>
              <w:t xml:space="preserve">both </w:t>
            </w:r>
            <w:r w:rsidR="002A0DB1">
              <w:rPr>
                <w:rFonts w:ascii="Arial Narrow" w:hAnsi="Arial Narrow" w:cs="Verdana"/>
                <w:sz w:val="22"/>
                <w:szCs w:val="22"/>
              </w:rPr>
              <w:t>English and</w:t>
            </w:r>
            <w:r>
              <w:rPr>
                <w:rFonts w:ascii="Arial Narrow" w:hAnsi="Arial Narrow" w:cs="Verdana"/>
                <w:sz w:val="22"/>
                <w:szCs w:val="22"/>
              </w:rPr>
              <w:t xml:space="preserve"> </w:t>
            </w:r>
            <w:proofErr w:type="spellStart"/>
            <w:r>
              <w:rPr>
                <w:rFonts w:ascii="Arial Narrow" w:hAnsi="Arial Narrow" w:cs="Verdana"/>
                <w:sz w:val="22"/>
                <w:szCs w:val="22"/>
              </w:rPr>
              <w:t>Maths</w:t>
            </w:r>
            <w:proofErr w:type="spellEnd"/>
          </w:p>
        </w:tc>
        <w:tc>
          <w:tcPr>
            <w:tcW w:w="1215"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Year 6</w:t>
            </w:r>
          </w:p>
        </w:tc>
        <w:tc>
          <w:tcPr>
            <w:tcW w:w="2586" w:type="dxa"/>
          </w:tcPr>
          <w:p w:rsidR="00052C98" w:rsidRPr="00D843EA" w:rsidRDefault="00D843EA" w:rsidP="002A0DB1">
            <w:pPr>
              <w:pStyle w:val="TableContents"/>
              <w:rPr>
                <w:rFonts w:ascii="Arial Narrow" w:hAnsi="Arial Narrow" w:cs="Verdana"/>
                <w:sz w:val="22"/>
                <w:szCs w:val="22"/>
              </w:rPr>
            </w:pPr>
            <w:r w:rsidRPr="00D843EA">
              <w:rPr>
                <w:rFonts w:ascii="Arial Narrow" w:hAnsi="Arial Narrow" w:cs="Verdana"/>
                <w:sz w:val="22"/>
                <w:szCs w:val="22"/>
              </w:rPr>
              <w:t>12 hours of TA support</w:t>
            </w:r>
          </w:p>
        </w:tc>
        <w:tc>
          <w:tcPr>
            <w:tcW w:w="1057" w:type="dxa"/>
          </w:tcPr>
          <w:p w:rsidR="00052C98" w:rsidRDefault="00D843EA" w:rsidP="00CF4FB9">
            <w:pPr>
              <w:pStyle w:val="TableContents"/>
              <w:rPr>
                <w:rFonts w:ascii="Arial Narrow" w:hAnsi="Arial Narrow" w:cs="Verdana"/>
                <w:sz w:val="22"/>
                <w:szCs w:val="22"/>
              </w:rPr>
            </w:pPr>
            <w:r>
              <w:rPr>
                <w:rFonts w:ascii="Arial Narrow" w:hAnsi="Arial Narrow" w:cs="Verdana"/>
                <w:sz w:val="22"/>
                <w:szCs w:val="22"/>
              </w:rPr>
              <w:t>AR, KB</w:t>
            </w:r>
          </w:p>
        </w:tc>
        <w:tc>
          <w:tcPr>
            <w:tcW w:w="6914" w:type="dxa"/>
          </w:tcPr>
          <w:p w:rsidR="007E4EC7" w:rsidRPr="00897E3B" w:rsidRDefault="00321DF7" w:rsidP="005B149B">
            <w:pPr>
              <w:pStyle w:val="BodyText"/>
              <w:ind w:right="86"/>
              <w:rPr>
                <w:rFonts w:ascii="Arial Narrow" w:hAnsi="Arial Narrow" w:cs="Verdana"/>
                <w:color w:val="00B050"/>
                <w:sz w:val="22"/>
                <w:szCs w:val="22"/>
              </w:rPr>
            </w:pPr>
            <w:r w:rsidRPr="00897E3B">
              <w:rPr>
                <w:rFonts w:ascii="Arial Narrow" w:hAnsi="Arial Narrow" w:cs="Verdana"/>
                <w:color w:val="00B050"/>
                <w:sz w:val="22"/>
                <w:szCs w:val="22"/>
              </w:rPr>
              <w:t xml:space="preserve"> </w:t>
            </w:r>
          </w:p>
          <w:p w:rsidR="007E4EC7" w:rsidRPr="00D843EA" w:rsidRDefault="00D843EA" w:rsidP="00052C98">
            <w:pPr>
              <w:pStyle w:val="BodyText"/>
              <w:ind w:right="86"/>
              <w:rPr>
                <w:rFonts w:ascii="Arial Narrow" w:hAnsi="Arial Narrow" w:cs="Verdana"/>
                <w:color w:val="00B050"/>
                <w:sz w:val="24"/>
                <w:szCs w:val="22"/>
              </w:rPr>
            </w:pPr>
            <w:r w:rsidRPr="00D843EA">
              <w:rPr>
                <w:rFonts w:ascii="Arial Narrow" w:hAnsi="Arial Narrow" w:cs="Verdana"/>
                <w:color w:val="00B050"/>
                <w:sz w:val="24"/>
                <w:szCs w:val="22"/>
              </w:rPr>
              <w:t xml:space="preserve">Additional support </w:t>
            </w:r>
            <w:r>
              <w:rPr>
                <w:rFonts w:ascii="Arial Narrow" w:hAnsi="Arial Narrow" w:cs="Verdana"/>
                <w:color w:val="00B050"/>
                <w:sz w:val="24"/>
                <w:szCs w:val="22"/>
              </w:rPr>
              <w:t xml:space="preserve">ensured 4 additional children reached expected in reading and writing, 3 for </w:t>
            </w:r>
            <w:proofErr w:type="spellStart"/>
            <w:r>
              <w:rPr>
                <w:rFonts w:ascii="Arial Narrow" w:hAnsi="Arial Narrow" w:cs="Verdana"/>
                <w:color w:val="00B050"/>
                <w:sz w:val="24"/>
                <w:szCs w:val="22"/>
              </w:rPr>
              <w:t>maths</w:t>
            </w:r>
            <w:proofErr w:type="spellEnd"/>
            <w:r>
              <w:rPr>
                <w:rFonts w:ascii="Arial Narrow" w:hAnsi="Arial Narrow" w:cs="Verdana"/>
                <w:color w:val="00B050"/>
                <w:sz w:val="24"/>
                <w:szCs w:val="22"/>
              </w:rPr>
              <w:t xml:space="preserve">. Greater depth also improved from our predicted %. </w:t>
            </w:r>
          </w:p>
          <w:p w:rsidR="009C73ED" w:rsidRDefault="009C73ED" w:rsidP="00052C98">
            <w:pPr>
              <w:pStyle w:val="BodyText"/>
              <w:ind w:right="86"/>
              <w:rPr>
                <w:rFonts w:ascii="Arial Narrow" w:hAnsi="Arial Narrow" w:cs="Verdana"/>
                <w:sz w:val="22"/>
                <w:szCs w:val="22"/>
              </w:rPr>
            </w:pPr>
          </w:p>
        </w:tc>
      </w:tr>
      <w:tr w:rsidR="00795A27" w:rsidTr="00D843EA">
        <w:tc>
          <w:tcPr>
            <w:tcW w:w="1650" w:type="dxa"/>
          </w:tcPr>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 xml:space="preserve">1:1 TA tuition in </w:t>
            </w:r>
            <w:proofErr w:type="spellStart"/>
            <w:r>
              <w:rPr>
                <w:rFonts w:ascii="Arial Narrow" w:hAnsi="Arial Narrow" w:cs="Verdana"/>
                <w:b/>
                <w:sz w:val="22"/>
                <w:szCs w:val="22"/>
              </w:rPr>
              <w:t>Maths</w:t>
            </w:r>
            <w:proofErr w:type="spellEnd"/>
            <w:r>
              <w:rPr>
                <w:rFonts w:ascii="Arial Narrow" w:hAnsi="Arial Narrow" w:cs="Verdana"/>
                <w:b/>
                <w:sz w:val="22"/>
                <w:szCs w:val="22"/>
              </w:rPr>
              <w:t xml:space="preserve"> and English</w:t>
            </w:r>
          </w:p>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children 1x a week after school</w:t>
            </w:r>
          </w:p>
          <w:p w:rsidR="00795A27" w:rsidRDefault="00795A27" w:rsidP="00A63C40">
            <w:pPr>
              <w:pStyle w:val="BodyText"/>
              <w:ind w:right="86"/>
              <w:rPr>
                <w:rFonts w:ascii="Arial Narrow" w:hAnsi="Arial Narrow" w:cs="Verdana"/>
                <w:sz w:val="22"/>
                <w:szCs w:val="22"/>
              </w:rPr>
            </w:pPr>
          </w:p>
        </w:tc>
        <w:tc>
          <w:tcPr>
            <w:tcW w:w="1462" w:type="dxa"/>
          </w:tcPr>
          <w:p w:rsidR="00795A27" w:rsidRDefault="00321DF7" w:rsidP="00A63C40">
            <w:pPr>
              <w:pStyle w:val="BodyText"/>
              <w:ind w:right="86"/>
              <w:rPr>
                <w:rFonts w:ascii="Arial Narrow" w:hAnsi="Arial Narrow" w:cs="Verdana"/>
                <w:sz w:val="22"/>
                <w:szCs w:val="22"/>
              </w:rPr>
            </w:pPr>
            <w:proofErr w:type="spellStart"/>
            <w:r>
              <w:rPr>
                <w:rFonts w:ascii="Arial Narrow" w:hAnsi="Arial Narrow" w:cs="Verdana"/>
                <w:sz w:val="22"/>
                <w:szCs w:val="22"/>
              </w:rPr>
              <w:t>Yr</w:t>
            </w:r>
            <w:proofErr w:type="spellEnd"/>
            <w:r>
              <w:rPr>
                <w:rFonts w:ascii="Arial Narrow" w:hAnsi="Arial Narrow" w:cs="Verdana"/>
                <w:sz w:val="22"/>
                <w:szCs w:val="22"/>
              </w:rPr>
              <w:t xml:space="preserve"> 6 (3</w:t>
            </w:r>
            <w:r w:rsidR="007D78EE">
              <w:rPr>
                <w:rFonts w:ascii="Arial Narrow" w:hAnsi="Arial Narrow" w:cs="Verdana"/>
                <w:sz w:val="22"/>
                <w:szCs w:val="22"/>
              </w:rPr>
              <w:t xml:space="preserve"> </w:t>
            </w:r>
            <w:proofErr w:type="spellStart"/>
            <w:r w:rsidR="00795A27">
              <w:rPr>
                <w:rFonts w:ascii="Arial Narrow" w:hAnsi="Arial Narrow" w:cs="Verdana"/>
                <w:sz w:val="22"/>
                <w:szCs w:val="22"/>
              </w:rPr>
              <w:t>chn</w:t>
            </w:r>
            <w:proofErr w:type="spellEnd"/>
            <w:r w:rsidR="00795A27">
              <w:rPr>
                <w:rFonts w:ascii="Arial Narrow" w:hAnsi="Arial Narrow" w:cs="Verdana"/>
                <w:sz w:val="22"/>
                <w:szCs w:val="22"/>
              </w:rPr>
              <w:t>)</w:t>
            </w:r>
          </w:p>
        </w:tc>
        <w:tc>
          <w:tcPr>
            <w:tcW w:w="1215" w:type="dxa"/>
          </w:tcPr>
          <w:p w:rsidR="00795A27" w:rsidRDefault="00795A27" w:rsidP="00A63C40">
            <w:pPr>
              <w:pStyle w:val="BodyText"/>
              <w:ind w:right="86"/>
              <w:rPr>
                <w:rFonts w:ascii="Arial Narrow" w:hAnsi="Arial Narrow" w:cs="Verdana"/>
                <w:sz w:val="22"/>
                <w:szCs w:val="22"/>
              </w:rPr>
            </w:pPr>
            <w:r>
              <w:rPr>
                <w:rFonts w:ascii="Arial Narrow" w:hAnsi="Arial Narrow" w:cs="Verdana"/>
                <w:sz w:val="22"/>
                <w:szCs w:val="22"/>
              </w:rPr>
              <w:t>Yr6</w:t>
            </w:r>
          </w:p>
        </w:tc>
        <w:tc>
          <w:tcPr>
            <w:tcW w:w="2586" w:type="dxa"/>
          </w:tcPr>
          <w:p w:rsidR="00795A27" w:rsidRDefault="00B82348" w:rsidP="00B82348">
            <w:pPr>
              <w:pStyle w:val="TableContents"/>
              <w:rPr>
                <w:rFonts w:ascii="Arial Narrow" w:hAnsi="Arial Narrow" w:cs="Verdana"/>
                <w:sz w:val="22"/>
                <w:szCs w:val="22"/>
              </w:rPr>
            </w:pPr>
            <w:r>
              <w:rPr>
                <w:rFonts w:ascii="Arial Narrow" w:hAnsi="Arial Narrow" w:cs="Verdana"/>
                <w:sz w:val="22"/>
                <w:szCs w:val="22"/>
              </w:rPr>
              <w:t>TA time after school</w:t>
            </w:r>
          </w:p>
          <w:p w:rsidR="00E52CAA" w:rsidRDefault="00E52CAA" w:rsidP="00B82348">
            <w:pPr>
              <w:pStyle w:val="TableContents"/>
              <w:rPr>
                <w:rFonts w:ascii="Arial Narrow" w:hAnsi="Arial Narrow" w:cs="Verdana"/>
                <w:sz w:val="22"/>
                <w:szCs w:val="22"/>
              </w:rPr>
            </w:pPr>
            <w:r>
              <w:rPr>
                <w:rFonts w:ascii="Arial Narrow" w:hAnsi="Arial Narrow" w:cs="Verdana"/>
                <w:sz w:val="22"/>
                <w:szCs w:val="22"/>
              </w:rPr>
              <w:t>£1,450</w:t>
            </w:r>
          </w:p>
        </w:tc>
        <w:tc>
          <w:tcPr>
            <w:tcW w:w="1057" w:type="dxa"/>
          </w:tcPr>
          <w:p w:rsidR="00795A27" w:rsidRDefault="00321DF7" w:rsidP="00A63C40">
            <w:pPr>
              <w:pStyle w:val="BodyText"/>
              <w:ind w:right="86"/>
              <w:rPr>
                <w:rFonts w:ascii="Arial Narrow" w:hAnsi="Arial Narrow" w:cs="Verdana"/>
                <w:sz w:val="22"/>
                <w:szCs w:val="22"/>
              </w:rPr>
            </w:pPr>
            <w:r>
              <w:rPr>
                <w:rFonts w:ascii="Arial Narrow" w:hAnsi="Arial Narrow" w:cs="Verdana"/>
                <w:sz w:val="22"/>
                <w:szCs w:val="22"/>
              </w:rPr>
              <w:t xml:space="preserve">CE, </w:t>
            </w:r>
            <w:r w:rsidR="00DB5901">
              <w:rPr>
                <w:rFonts w:ascii="Arial Narrow" w:hAnsi="Arial Narrow" w:cs="Verdana"/>
                <w:sz w:val="22"/>
                <w:szCs w:val="22"/>
              </w:rPr>
              <w:t>AD and JB</w:t>
            </w:r>
            <w:r w:rsidR="00795A27">
              <w:rPr>
                <w:rFonts w:ascii="Arial Narrow" w:hAnsi="Arial Narrow" w:cs="Verdana"/>
                <w:sz w:val="22"/>
                <w:szCs w:val="22"/>
              </w:rPr>
              <w:t xml:space="preserve"> running sessions after school</w:t>
            </w:r>
          </w:p>
        </w:tc>
        <w:tc>
          <w:tcPr>
            <w:tcW w:w="6914" w:type="dxa"/>
            <w:shd w:val="clear" w:color="auto" w:fill="FFFFFF" w:themeFill="background1"/>
          </w:tcPr>
          <w:p w:rsidR="00671532" w:rsidRPr="00795A27" w:rsidRDefault="00DB5901"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2/3 were PP children. 50% of PP met combined expected scores by the end of Year 6. All children greatly increased raw scores on past SATs papers and increased confidence. </w:t>
            </w:r>
          </w:p>
        </w:tc>
      </w:tr>
      <w:tr w:rsidR="00300014" w:rsidTr="00D843EA">
        <w:tc>
          <w:tcPr>
            <w:tcW w:w="1650" w:type="dxa"/>
          </w:tcPr>
          <w:p w:rsidR="00300014" w:rsidRPr="00300014" w:rsidRDefault="00300014" w:rsidP="00795A27">
            <w:pPr>
              <w:pStyle w:val="BodyText"/>
              <w:ind w:right="86"/>
              <w:rPr>
                <w:rFonts w:ascii="Arial Narrow" w:hAnsi="Arial Narrow" w:cs="Verdana"/>
                <w:b/>
                <w:sz w:val="22"/>
                <w:szCs w:val="22"/>
              </w:rPr>
            </w:pPr>
            <w:proofErr w:type="spellStart"/>
            <w:r w:rsidRPr="00300014">
              <w:rPr>
                <w:rFonts w:ascii="Arial Narrow" w:hAnsi="Arial Narrow" w:cs="Verdana"/>
                <w:b/>
                <w:sz w:val="22"/>
                <w:szCs w:val="22"/>
              </w:rPr>
              <w:t>Maths</w:t>
            </w:r>
            <w:proofErr w:type="spellEnd"/>
            <w:r w:rsidRPr="00300014">
              <w:rPr>
                <w:rFonts w:ascii="Arial Narrow" w:hAnsi="Arial Narrow" w:cs="Verdana"/>
                <w:b/>
                <w:sz w:val="22"/>
                <w:szCs w:val="22"/>
              </w:rPr>
              <w:t xml:space="preserve"> club after school</w:t>
            </w:r>
          </w:p>
        </w:tc>
        <w:tc>
          <w:tcPr>
            <w:tcW w:w="1462" w:type="dxa"/>
          </w:tcPr>
          <w:p w:rsidR="00300014" w:rsidRPr="00192804" w:rsidRDefault="00300014" w:rsidP="00E67D1B">
            <w:pPr>
              <w:pStyle w:val="BodyText"/>
              <w:ind w:right="86"/>
              <w:rPr>
                <w:rFonts w:ascii="Arial Narrow" w:hAnsi="Arial Narrow" w:cs="Verdana"/>
                <w:color w:val="00B050"/>
                <w:sz w:val="22"/>
                <w:szCs w:val="22"/>
              </w:rPr>
            </w:pPr>
            <w:r w:rsidRPr="00300014">
              <w:rPr>
                <w:rFonts w:ascii="Arial Narrow" w:hAnsi="Arial Narrow" w:cs="Verdana"/>
                <w:sz w:val="22"/>
                <w:szCs w:val="22"/>
              </w:rPr>
              <w:t xml:space="preserve">Sept to May </w:t>
            </w:r>
          </w:p>
        </w:tc>
        <w:tc>
          <w:tcPr>
            <w:tcW w:w="1215"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Year 6 to close gaps</w:t>
            </w:r>
          </w:p>
        </w:tc>
        <w:tc>
          <w:tcPr>
            <w:tcW w:w="2586" w:type="dxa"/>
          </w:tcPr>
          <w:p w:rsidR="00300014" w:rsidRPr="00300014" w:rsidRDefault="00300014" w:rsidP="00795A27">
            <w:pPr>
              <w:pStyle w:val="BodyText"/>
              <w:ind w:right="86"/>
              <w:rPr>
                <w:rFonts w:ascii="Arial Narrow" w:hAnsi="Arial Narrow" w:cs="Verdana"/>
                <w:b/>
                <w:sz w:val="22"/>
                <w:szCs w:val="22"/>
              </w:rPr>
            </w:pPr>
            <w:r>
              <w:rPr>
                <w:rFonts w:ascii="Arial Narrow" w:hAnsi="Arial Narrow" w:cs="Verdana"/>
                <w:sz w:val="22"/>
                <w:szCs w:val="22"/>
              </w:rPr>
              <w:t>TA supported t</w:t>
            </w:r>
            <w:r w:rsidR="0030042D">
              <w:rPr>
                <w:rFonts w:ascii="Arial Narrow" w:hAnsi="Arial Narrow" w:cs="Verdana"/>
                <w:sz w:val="22"/>
                <w:szCs w:val="22"/>
              </w:rPr>
              <w:t xml:space="preserve">eacher- 30 weeks </w:t>
            </w:r>
          </w:p>
        </w:tc>
        <w:tc>
          <w:tcPr>
            <w:tcW w:w="1057" w:type="dxa"/>
          </w:tcPr>
          <w:p w:rsidR="00300014" w:rsidRDefault="0030042D" w:rsidP="00795A27">
            <w:pPr>
              <w:pStyle w:val="BodyText"/>
              <w:ind w:right="86"/>
              <w:rPr>
                <w:rFonts w:ascii="Arial Narrow" w:hAnsi="Arial Narrow" w:cs="Verdana"/>
                <w:sz w:val="22"/>
                <w:szCs w:val="22"/>
              </w:rPr>
            </w:pPr>
            <w:r>
              <w:rPr>
                <w:rFonts w:ascii="Arial Narrow" w:hAnsi="Arial Narrow" w:cs="Verdana"/>
                <w:sz w:val="22"/>
                <w:szCs w:val="22"/>
              </w:rPr>
              <w:t xml:space="preserve">JB, </w:t>
            </w:r>
            <w:r w:rsidR="00E67D1B">
              <w:rPr>
                <w:rFonts w:ascii="Arial Narrow" w:hAnsi="Arial Narrow" w:cs="Verdana"/>
                <w:sz w:val="22"/>
                <w:szCs w:val="22"/>
              </w:rPr>
              <w:t>CC</w:t>
            </w:r>
            <w:r w:rsidR="00300014">
              <w:rPr>
                <w:rFonts w:ascii="Arial Narrow" w:hAnsi="Arial Narrow" w:cs="Verdana"/>
                <w:sz w:val="22"/>
                <w:szCs w:val="22"/>
              </w:rPr>
              <w:t>, AR</w:t>
            </w:r>
          </w:p>
        </w:tc>
        <w:tc>
          <w:tcPr>
            <w:tcW w:w="6914" w:type="dxa"/>
          </w:tcPr>
          <w:p w:rsidR="00300014" w:rsidRPr="00192804" w:rsidRDefault="00DB5901" w:rsidP="00321DF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Unable to take place due to pressures on staff for </w:t>
            </w:r>
            <w:proofErr w:type="spellStart"/>
            <w:r>
              <w:rPr>
                <w:rFonts w:ascii="Arial Narrow" w:hAnsi="Arial Narrow" w:cs="Verdana"/>
                <w:color w:val="00B050"/>
                <w:sz w:val="22"/>
                <w:szCs w:val="22"/>
              </w:rPr>
              <w:t>Covid</w:t>
            </w:r>
            <w:proofErr w:type="spellEnd"/>
            <w:r>
              <w:rPr>
                <w:rFonts w:ascii="Arial Narrow" w:hAnsi="Arial Narrow" w:cs="Verdana"/>
                <w:color w:val="00B050"/>
                <w:sz w:val="22"/>
                <w:szCs w:val="22"/>
              </w:rPr>
              <w:t xml:space="preserve">. Resumed in Jan 22. </w:t>
            </w:r>
          </w:p>
        </w:tc>
      </w:tr>
      <w:tr w:rsidR="005E3E75" w:rsidTr="00D843EA">
        <w:tc>
          <w:tcPr>
            <w:tcW w:w="1650" w:type="dxa"/>
          </w:tcPr>
          <w:p w:rsidR="005E3E75" w:rsidRDefault="005E3E75" w:rsidP="00795A27">
            <w:pPr>
              <w:pStyle w:val="TableContents"/>
              <w:rPr>
                <w:rFonts w:ascii="Arial Narrow" w:hAnsi="Arial Narrow" w:cs="Verdana"/>
                <w:b/>
                <w:sz w:val="22"/>
                <w:szCs w:val="22"/>
              </w:rPr>
            </w:pPr>
            <w:r>
              <w:rPr>
                <w:rFonts w:ascii="Arial Narrow" w:hAnsi="Arial Narrow" w:cs="Verdana"/>
                <w:b/>
                <w:sz w:val="22"/>
                <w:szCs w:val="22"/>
              </w:rPr>
              <w:t xml:space="preserve">Phonics </w:t>
            </w:r>
          </w:p>
          <w:p w:rsidR="005E3E75" w:rsidRDefault="005E3E75" w:rsidP="00E67D1B">
            <w:pPr>
              <w:pStyle w:val="TableContents"/>
              <w:rPr>
                <w:rFonts w:ascii="Arial Narrow" w:hAnsi="Arial Narrow" w:cs="Verdana"/>
                <w:sz w:val="22"/>
                <w:szCs w:val="22"/>
              </w:rPr>
            </w:pPr>
          </w:p>
        </w:tc>
        <w:tc>
          <w:tcPr>
            <w:tcW w:w="1462" w:type="dxa"/>
          </w:tcPr>
          <w:p w:rsidR="005E3E75" w:rsidRDefault="00D6183C" w:rsidP="00E67D1B">
            <w:pPr>
              <w:pStyle w:val="TableContents"/>
              <w:rPr>
                <w:rFonts w:ascii="Arial Narrow" w:hAnsi="Arial Narrow" w:cs="Verdana"/>
                <w:sz w:val="22"/>
                <w:szCs w:val="22"/>
              </w:rPr>
            </w:pPr>
            <w:r>
              <w:rPr>
                <w:rFonts w:ascii="Arial Narrow" w:hAnsi="Arial Narrow" w:cs="Verdana"/>
                <w:sz w:val="22"/>
                <w:szCs w:val="22"/>
              </w:rPr>
              <w:t>Re-assessment in April for children with less than 25 as raw score</w:t>
            </w:r>
          </w:p>
        </w:tc>
        <w:tc>
          <w:tcPr>
            <w:tcW w:w="1215" w:type="dxa"/>
          </w:tcPr>
          <w:p w:rsidR="005E3E75" w:rsidRDefault="00361E85" w:rsidP="00E67D1B">
            <w:pPr>
              <w:pStyle w:val="TableContents"/>
              <w:rPr>
                <w:rFonts w:ascii="Arial Narrow" w:hAnsi="Arial Narrow" w:cs="Verdana"/>
                <w:sz w:val="22"/>
                <w:szCs w:val="22"/>
              </w:rPr>
            </w:pPr>
            <w:r>
              <w:rPr>
                <w:rFonts w:ascii="Arial Narrow" w:hAnsi="Arial Narrow" w:cs="Verdana"/>
                <w:sz w:val="22"/>
                <w:szCs w:val="22"/>
              </w:rPr>
              <w:t>Year 1</w:t>
            </w: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r>
              <w:rPr>
                <w:rFonts w:ascii="Arial Narrow" w:hAnsi="Arial Narrow" w:cs="Verdana"/>
                <w:sz w:val="22"/>
                <w:szCs w:val="22"/>
              </w:rPr>
              <w:t>Year 2</w:t>
            </w:r>
          </w:p>
        </w:tc>
        <w:tc>
          <w:tcPr>
            <w:tcW w:w="2586" w:type="dxa"/>
          </w:tcPr>
          <w:p w:rsidR="005E3E75" w:rsidRDefault="00D6183C" w:rsidP="00D6183C">
            <w:pPr>
              <w:pStyle w:val="BodyText"/>
              <w:ind w:right="86"/>
              <w:rPr>
                <w:rFonts w:ascii="Arial Narrow" w:hAnsi="Arial Narrow" w:cs="Verdana"/>
                <w:sz w:val="22"/>
                <w:szCs w:val="22"/>
              </w:rPr>
            </w:pPr>
            <w:r>
              <w:rPr>
                <w:rFonts w:ascii="Arial Narrow" w:hAnsi="Arial Narrow" w:cs="Verdana"/>
                <w:sz w:val="22"/>
                <w:szCs w:val="22"/>
              </w:rPr>
              <w:t xml:space="preserve">Additional phonics groups, homework packs and afternoon short burst sessions. </w:t>
            </w:r>
          </w:p>
        </w:tc>
        <w:tc>
          <w:tcPr>
            <w:tcW w:w="1057" w:type="dxa"/>
          </w:tcPr>
          <w:p w:rsidR="005E3E75" w:rsidRDefault="008B66F1" w:rsidP="00795A27">
            <w:pPr>
              <w:pStyle w:val="BodyText"/>
              <w:ind w:right="86"/>
              <w:rPr>
                <w:rFonts w:ascii="Arial Narrow" w:hAnsi="Arial Narrow" w:cs="Verdana"/>
                <w:sz w:val="22"/>
                <w:szCs w:val="22"/>
              </w:rPr>
            </w:pPr>
            <w:r>
              <w:rPr>
                <w:rFonts w:ascii="Arial Narrow" w:hAnsi="Arial Narrow" w:cs="Verdana"/>
                <w:sz w:val="22"/>
                <w:szCs w:val="22"/>
              </w:rPr>
              <w:t>AK</w:t>
            </w: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8B66F1" w:rsidP="00795A27">
            <w:pPr>
              <w:pStyle w:val="BodyText"/>
              <w:ind w:right="86"/>
              <w:rPr>
                <w:rFonts w:ascii="Arial Narrow" w:hAnsi="Arial Narrow" w:cs="Verdana"/>
                <w:sz w:val="22"/>
                <w:szCs w:val="22"/>
              </w:rPr>
            </w:pPr>
            <w:r>
              <w:rPr>
                <w:rFonts w:ascii="Arial Narrow" w:hAnsi="Arial Narrow" w:cs="Verdana"/>
                <w:sz w:val="22"/>
                <w:szCs w:val="22"/>
              </w:rPr>
              <w:t>KM</w:t>
            </w:r>
          </w:p>
        </w:tc>
        <w:tc>
          <w:tcPr>
            <w:tcW w:w="6914" w:type="dxa"/>
          </w:tcPr>
          <w:p w:rsidR="00D6183C" w:rsidRPr="00603DBB" w:rsidRDefault="00603DBB" w:rsidP="00321DF7">
            <w:pPr>
              <w:pStyle w:val="TableContents"/>
              <w:rPr>
                <w:rFonts w:ascii="Arial Narrow" w:hAnsi="Arial Narrow" w:cs="Verdana"/>
                <w:color w:val="00B050"/>
                <w:sz w:val="22"/>
                <w:szCs w:val="22"/>
              </w:rPr>
            </w:pPr>
            <w:r w:rsidRPr="00603DBB">
              <w:rPr>
                <w:rFonts w:ascii="Arial Narrow" w:hAnsi="Arial Narrow" w:cs="Verdana"/>
                <w:color w:val="00B050"/>
                <w:sz w:val="22"/>
                <w:szCs w:val="22"/>
              </w:rPr>
              <w:t xml:space="preserve">20/30 children passed (data not reported to anywhere this year due to </w:t>
            </w:r>
            <w:proofErr w:type="spellStart"/>
            <w:r w:rsidRPr="00603DBB">
              <w:rPr>
                <w:rFonts w:ascii="Arial Narrow" w:hAnsi="Arial Narrow" w:cs="Verdana"/>
                <w:color w:val="00B050"/>
                <w:sz w:val="22"/>
                <w:szCs w:val="22"/>
              </w:rPr>
              <w:t>covid</w:t>
            </w:r>
            <w:proofErr w:type="spellEnd"/>
            <w:r w:rsidRPr="00603DBB">
              <w:rPr>
                <w:rFonts w:ascii="Arial Narrow" w:hAnsi="Arial Narrow" w:cs="Verdana"/>
                <w:color w:val="00B050"/>
                <w:sz w:val="22"/>
                <w:szCs w:val="22"/>
              </w:rPr>
              <w:t>)</w:t>
            </w:r>
            <w:r>
              <w:rPr>
                <w:rFonts w:ascii="Arial Narrow" w:hAnsi="Arial Narrow" w:cs="Verdana"/>
                <w:color w:val="00B050"/>
                <w:sz w:val="22"/>
                <w:szCs w:val="22"/>
              </w:rPr>
              <w:t xml:space="preserve"> 4/5 PP children did not pass. Interventions and support to continue into Year 2 2021-22</w:t>
            </w:r>
          </w:p>
          <w:p w:rsidR="00603DBB" w:rsidRDefault="00603DBB" w:rsidP="00321DF7">
            <w:pPr>
              <w:pStyle w:val="TableContents"/>
              <w:rPr>
                <w:rFonts w:ascii="Arial Narrow" w:hAnsi="Arial Narrow" w:cs="Verdana"/>
                <w:sz w:val="22"/>
                <w:szCs w:val="22"/>
              </w:rPr>
            </w:pPr>
          </w:p>
          <w:p w:rsidR="00603DBB" w:rsidRDefault="00603DBB" w:rsidP="00321DF7">
            <w:pPr>
              <w:pStyle w:val="TableContents"/>
              <w:rPr>
                <w:rFonts w:ascii="Arial Narrow" w:hAnsi="Arial Narrow" w:cs="Verdana"/>
                <w:sz w:val="22"/>
                <w:szCs w:val="22"/>
              </w:rPr>
            </w:pPr>
          </w:p>
          <w:p w:rsidR="00603DBB" w:rsidRDefault="00603DBB" w:rsidP="00321DF7">
            <w:pPr>
              <w:pStyle w:val="TableContents"/>
              <w:rPr>
                <w:rFonts w:ascii="Arial Narrow" w:hAnsi="Arial Narrow" w:cs="Verdana"/>
                <w:sz w:val="22"/>
                <w:szCs w:val="22"/>
              </w:rPr>
            </w:pPr>
          </w:p>
          <w:p w:rsidR="00603DBB" w:rsidRDefault="00603DBB" w:rsidP="00321DF7">
            <w:pPr>
              <w:pStyle w:val="TableContents"/>
              <w:rPr>
                <w:rFonts w:ascii="Arial Narrow" w:hAnsi="Arial Narrow" w:cs="Verdana"/>
                <w:sz w:val="22"/>
                <w:szCs w:val="22"/>
              </w:rPr>
            </w:pPr>
          </w:p>
          <w:p w:rsidR="00603DBB" w:rsidRDefault="00603DBB" w:rsidP="00321DF7">
            <w:pPr>
              <w:pStyle w:val="TableContents"/>
              <w:rPr>
                <w:rFonts w:ascii="Arial Narrow" w:hAnsi="Arial Narrow" w:cs="Verdana"/>
                <w:sz w:val="22"/>
                <w:szCs w:val="22"/>
              </w:rPr>
            </w:pPr>
            <w:r w:rsidRPr="00603DBB">
              <w:rPr>
                <w:rFonts w:ascii="Arial Narrow" w:hAnsi="Arial Narrow" w:cs="Verdana"/>
                <w:color w:val="00B050"/>
                <w:sz w:val="22"/>
                <w:szCs w:val="22"/>
              </w:rPr>
              <w:t>100% PP children passed teacher assessment Year 2 phonics screening</w:t>
            </w:r>
          </w:p>
        </w:tc>
      </w:tr>
      <w:tr w:rsidR="00300014" w:rsidTr="00D843EA">
        <w:tc>
          <w:tcPr>
            <w:tcW w:w="1650" w:type="dxa"/>
          </w:tcPr>
          <w:p w:rsidR="00300014" w:rsidRPr="00636B0E" w:rsidRDefault="00300014" w:rsidP="00795A27">
            <w:pPr>
              <w:pStyle w:val="TableContents"/>
              <w:rPr>
                <w:rFonts w:ascii="Arial Narrow" w:hAnsi="Arial Narrow" w:cs="Verdana"/>
                <w:b/>
                <w:sz w:val="22"/>
                <w:szCs w:val="22"/>
              </w:rPr>
            </w:pPr>
            <w:r>
              <w:rPr>
                <w:rFonts w:ascii="Arial Narrow" w:hAnsi="Arial Narrow" w:cs="Verdana"/>
                <w:b/>
                <w:sz w:val="22"/>
                <w:szCs w:val="22"/>
              </w:rPr>
              <w:t xml:space="preserve">Less able and </w:t>
            </w:r>
            <w:r w:rsidRPr="00636B0E">
              <w:rPr>
                <w:rFonts w:ascii="Arial Narrow" w:hAnsi="Arial Narrow" w:cs="Verdana"/>
                <w:b/>
                <w:sz w:val="22"/>
                <w:szCs w:val="22"/>
              </w:rPr>
              <w:t xml:space="preserve">Gifted and </w:t>
            </w:r>
            <w:r w:rsidRPr="00636B0E">
              <w:rPr>
                <w:rFonts w:ascii="Arial Narrow" w:hAnsi="Arial Narrow" w:cs="Verdana"/>
                <w:b/>
                <w:sz w:val="22"/>
                <w:szCs w:val="22"/>
              </w:rPr>
              <w:lastRenderedPageBreak/>
              <w:t>Talented workshops to include PP children</w:t>
            </w:r>
          </w:p>
        </w:tc>
        <w:tc>
          <w:tcPr>
            <w:tcW w:w="1462" w:type="dxa"/>
          </w:tcPr>
          <w:p w:rsidR="00300014" w:rsidRDefault="00353C51" w:rsidP="00795A27">
            <w:pPr>
              <w:pStyle w:val="BodyText"/>
              <w:ind w:right="86"/>
              <w:rPr>
                <w:rFonts w:ascii="Arial Narrow" w:hAnsi="Arial Narrow" w:cs="Verdana"/>
                <w:sz w:val="22"/>
                <w:szCs w:val="22"/>
              </w:rPr>
            </w:pPr>
            <w:r>
              <w:rPr>
                <w:rFonts w:ascii="Arial Narrow" w:hAnsi="Arial Narrow" w:cs="Verdana"/>
                <w:sz w:val="22"/>
                <w:szCs w:val="22"/>
              </w:rPr>
              <w:lastRenderedPageBreak/>
              <w:t>Foundation subjects</w:t>
            </w:r>
          </w:p>
        </w:tc>
        <w:tc>
          <w:tcPr>
            <w:tcW w:w="1215"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586" w:type="dxa"/>
          </w:tcPr>
          <w:p w:rsidR="00300014" w:rsidRDefault="00300014" w:rsidP="00795A27">
            <w:pPr>
              <w:pStyle w:val="BodyText"/>
              <w:ind w:right="86"/>
              <w:rPr>
                <w:rFonts w:ascii="Arial Narrow" w:hAnsi="Arial Narrow" w:cs="Verdana"/>
                <w:b/>
                <w:sz w:val="22"/>
                <w:szCs w:val="22"/>
              </w:rPr>
            </w:pPr>
          </w:p>
          <w:p w:rsidR="00300014" w:rsidRDefault="00300014" w:rsidP="00795A27">
            <w:pPr>
              <w:pStyle w:val="BodyText"/>
              <w:ind w:right="86"/>
              <w:rPr>
                <w:rFonts w:ascii="Arial Narrow" w:hAnsi="Arial Narrow" w:cs="Verdana"/>
                <w:b/>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b/>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6A50ED" w:rsidRDefault="006A50ED" w:rsidP="00795A27">
            <w:pPr>
              <w:pStyle w:val="BodyText"/>
              <w:ind w:right="86"/>
              <w:rPr>
                <w:rFonts w:ascii="Arial Narrow" w:hAnsi="Arial Narrow" w:cs="Verdana"/>
                <w:sz w:val="22"/>
                <w:szCs w:val="22"/>
              </w:rPr>
            </w:pPr>
          </w:p>
          <w:p w:rsidR="00300014" w:rsidRPr="00636B0E" w:rsidRDefault="00300014" w:rsidP="00795A27">
            <w:pPr>
              <w:pStyle w:val="BodyText"/>
              <w:ind w:right="86"/>
              <w:rPr>
                <w:rFonts w:ascii="Arial Narrow" w:hAnsi="Arial Narrow" w:cs="Verdana"/>
                <w:sz w:val="22"/>
                <w:szCs w:val="22"/>
              </w:rPr>
            </w:pPr>
          </w:p>
        </w:tc>
        <w:tc>
          <w:tcPr>
            <w:tcW w:w="1057"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lastRenderedPageBreak/>
              <w:t>JDB</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tc>
        <w:tc>
          <w:tcPr>
            <w:tcW w:w="6914" w:type="dxa"/>
          </w:tcPr>
          <w:p w:rsidR="00300014" w:rsidRDefault="00DC1091" w:rsidP="006A50ED">
            <w:pPr>
              <w:pStyle w:val="BodyText"/>
              <w:ind w:right="86"/>
              <w:rPr>
                <w:rFonts w:ascii="Arial Narrow" w:hAnsi="Arial Narrow" w:cs="Verdana"/>
                <w:sz w:val="22"/>
                <w:szCs w:val="22"/>
              </w:rPr>
            </w:pPr>
            <w:r>
              <w:rPr>
                <w:rFonts w:ascii="Arial Narrow" w:hAnsi="Arial Narrow" w:cs="Verdana"/>
                <w:color w:val="00B050"/>
                <w:sz w:val="22"/>
                <w:szCs w:val="22"/>
              </w:rPr>
              <w:lastRenderedPageBreak/>
              <w:t xml:space="preserve">Disrupted by </w:t>
            </w:r>
            <w:r w:rsidRPr="00DC1091">
              <w:rPr>
                <w:rFonts w:ascii="Arial Narrow" w:hAnsi="Arial Narrow" w:cs="Verdana"/>
                <w:color w:val="00B050"/>
                <w:sz w:val="22"/>
                <w:szCs w:val="22"/>
              </w:rPr>
              <w:t>Covid</w:t>
            </w:r>
            <w:r>
              <w:rPr>
                <w:rFonts w:ascii="Arial Narrow" w:hAnsi="Arial Narrow" w:cs="Verdana"/>
                <w:color w:val="00B050"/>
                <w:sz w:val="22"/>
                <w:szCs w:val="22"/>
              </w:rPr>
              <w:t>19</w:t>
            </w:r>
          </w:p>
        </w:tc>
      </w:tr>
      <w:tr w:rsidR="00FC69E9" w:rsidTr="00D843EA">
        <w:tc>
          <w:tcPr>
            <w:tcW w:w="1650" w:type="dxa"/>
          </w:tcPr>
          <w:p w:rsidR="00942CB1" w:rsidRDefault="00942CB1" w:rsidP="00795A27">
            <w:pPr>
              <w:pStyle w:val="TableContents"/>
              <w:rPr>
                <w:rFonts w:ascii="Arial Narrow" w:hAnsi="Arial Narrow" w:cs="Verdana"/>
                <w:b/>
                <w:sz w:val="22"/>
                <w:szCs w:val="22"/>
              </w:rPr>
            </w:pPr>
            <w:r>
              <w:rPr>
                <w:rFonts w:ascii="Arial Narrow" w:hAnsi="Arial Narrow" w:cs="Verdana"/>
                <w:b/>
                <w:sz w:val="22"/>
                <w:szCs w:val="22"/>
              </w:rPr>
              <w:t xml:space="preserve">Whole school resources – </w:t>
            </w:r>
          </w:p>
          <w:p w:rsidR="00942CB1" w:rsidRDefault="00942CB1" w:rsidP="00795A27">
            <w:pPr>
              <w:pStyle w:val="TableContents"/>
              <w:rPr>
                <w:rFonts w:ascii="Arial Narrow" w:hAnsi="Arial Narrow" w:cs="Verdana"/>
                <w:b/>
                <w:sz w:val="22"/>
                <w:szCs w:val="22"/>
              </w:rPr>
            </w:pPr>
          </w:p>
          <w:p w:rsidR="004A4AC5" w:rsidRDefault="004A4AC5" w:rsidP="00795A27">
            <w:pPr>
              <w:pStyle w:val="TableContents"/>
              <w:rPr>
                <w:rFonts w:ascii="Arial Narrow" w:hAnsi="Arial Narrow" w:cs="Verdana"/>
                <w:b/>
                <w:sz w:val="22"/>
                <w:szCs w:val="22"/>
              </w:rPr>
            </w:pPr>
          </w:p>
          <w:p w:rsidR="004A4AC5" w:rsidRDefault="004A4AC5" w:rsidP="00795A27">
            <w:pPr>
              <w:pStyle w:val="TableContents"/>
              <w:rPr>
                <w:rFonts w:ascii="Arial Narrow" w:hAnsi="Arial Narrow" w:cs="Verdana"/>
                <w:b/>
                <w:sz w:val="22"/>
                <w:szCs w:val="22"/>
              </w:rPr>
            </w:pPr>
          </w:p>
          <w:p w:rsidR="004A4AC5" w:rsidRDefault="004A4AC5" w:rsidP="00795A27">
            <w:pPr>
              <w:pStyle w:val="TableContents"/>
              <w:rPr>
                <w:rFonts w:ascii="Arial Narrow" w:hAnsi="Arial Narrow" w:cs="Verdana"/>
                <w:b/>
                <w:sz w:val="22"/>
                <w:szCs w:val="22"/>
              </w:rPr>
            </w:pPr>
          </w:p>
        </w:tc>
        <w:tc>
          <w:tcPr>
            <w:tcW w:w="1462" w:type="dxa"/>
          </w:tcPr>
          <w:p w:rsidR="00FC69E9" w:rsidRDefault="004C39BE" w:rsidP="00300014">
            <w:pPr>
              <w:pStyle w:val="BodyText"/>
              <w:spacing w:before="240"/>
              <w:ind w:right="86"/>
              <w:rPr>
                <w:rFonts w:ascii="Arial Narrow" w:hAnsi="Arial Narrow" w:cs="Verdana"/>
                <w:sz w:val="22"/>
                <w:szCs w:val="22"/>
              </w:rPr>
            </w:pPr>
            <w:r>
              <w:rPr>
                <w:rFonts w:ascii="Arial Narrow" w:hAnsi="Arial Narrow" w:cs="Verdana"/>
                <w:sz w:val="22"/>
                <w:szCs w:val="22"/>
              </w:rPr>
              <w:t xml:space="preserve">All (focus on Lower attainers, SEN </w:t>
            </w:r>
            <w:r w:rsidR="00942CB1">
              <w:rPr>
                <w:rFonts w:ascii="Arial Narrow" w:hAnsi="Arial Narrow" w:cs="Verdana"/>
                <w:sz w:val="22"/>
                <w:szCs w:val="22"/>
              </w:rPr>
              <w:t>and pp</w:t>
            </w:r>
            <w:r w:rsidR="00353C51">
              <w:rPr>
                <w:rFonts w:ascii="Arial Narrow" w:hAnsi="Arial Narrow" w:cs="Verdana"/>
                <w:sz w:val="22"/>
                <w:szCs w:val="22"/>
              </w:rPr>
              <w:t>)</w:t>
            </w:r>
          </w:p>
        </w:tc>
        <w:tc>
          <w:tcPr>
            <w:tcW w:w="1215" w:type="dxa"/>
          </w:tcPr>
          <w:p w:rsidR="00FC69E9" w:rsidRDefault="00942CB1"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586" w:type="dxa"/>
          </w:tcPr>
          <w:p w:rsidR="009E1081" w:rsidRDefault="00942CB1" w:rsidP="00353C51">
            <w:pPr>
              <w:pStyle w:val="BodyText"/>
              <w:ind w:right="86"/>
              <w:rPr>
                <w:rFonts w:ascii="Arial Narrow" w:hAnsi="Arial Narrow" w:cs="Verdana"/>
                <w:sz w:val="22"/>
                <w:szCs w:val="22"/>
              </w:rPr>
            </w:pPr>
            <w:r w:rsidRPr="00942CB1">
              <w:rPr>
                <w:rFonts w:ascii="Arial Narrow" w:hAnsi="Arial Narrow" w:cs="Verdana"/>
                <w:sz w:val="22"/>
                <w:szCs w:val="22"/>
              </w:rPr>
              <w:t xml:space="preserve">Subscription </w:t>
            </w:r>
            <w:r w:rsidR="00353C51">
              <w:rPr>
                <w:rFonts w:ascii="Arial Narrow" w:hAnsi="Arial Narrow" w:cs="Verdana"/>
                <w:sz w:val="22"/>
                <w:szCs w:val="22"/>
              </w:rPr>
              <w:t>fees</w:t>
            </w:r>
            <w:r w:rsidR="00DC1091">
              <w:rPr>
                <w:rFonts w:ascii="Arial Narrow" w:hAnsi="Arial Narrow" w:cs="Verdana"/>
                <w:sz w:val="22"/>
                <w:szCs w:val="22"/>
              </w:rPr>
              <w:t xml:space="preserve"> –Spelling shed, </w:t>
            </w:r>
            <w:proofErr w:type="spellStart"/>
            <w:r w:rsidR="00DC1091">
              <w:rPr>
                <w:rFonts w:ascii="Arial Narrow" w:hAnsi="Arial Narrow" w:cs="Verdana"/>
                <w:sz w:val="22"/>
                <w:szCs w:val="22"/>
              </w:rPr>
              <w:t>mathletics</w:t>
            </w:r>
            <w:proofErr w:type="spellEnd"/>
            <w:r w:rsidR="00DC1091">
              <w:rPr>
                <w:rFonts w:ascii="Arial Narrow" w:hAnsi="Arial Narrow" w:cs="Verdana"/>
                <w:sz w:val="22"/>
                <w:szCs w:val="22"/>
              </w:rPr>
              <w:t>, phonics</w:t>
            </w:r>
          </w:p>
          <w:p w:rsidR="008B66F1" w:rsidRDefault="008B66F1" w:rsidP="00353C51">
            <w:pPr>
              <w:pStyle w:val="BodyText"/>
              <w:ind w:right="86"/>
              <w:rPr>
                <w:rFonts w:ascii="Arial Narrow" w:hAnsi="Arial Narrow" w:cs="Verdana"/>
                <w:sz w:val="22"/>
                <w:szCs w:val="22"/>
              </w:rPr>
            </w:pPr>
          </w:p>
          <w:p w:rsidR="008B66F1" w:rsidRPr="00942CB1" w:rsidRDefault="00DC1091" w:rsidP="005B149B">
            <w:pPr>
              <w:pStyle w:val="BodyText"/>
              <w:ind w:right="86"/>
              <w:rPr>
                <w:rFonts w:ascii="Arial Narrow" w:hAnsi="Arial Narrow" w:cs="Verdana"/>
                <w:sz w:val="22"/>
                <w:szCs w:val="22"/>
              </w:rPr>
            </w:pPr>
            <w:r>
              <w:rPr>
                <w:rFonts w:ascii="Arial Narrow" w:hAnsi="Arial Narrow" w:cs="Verdana"/>
                <w:sz w:val="22"/>
                <w:szCs w:val="22"/>
              </w:rPr>
              <w:t xml:space="preserve">Total </w:t>
            </w:r>
            <w:r w:rsidR="005B149B">
              <w:rPr>
                <w:rFonts w:ascii="Arial Narrow" w:hAnsi="Arial Narrow" w:cs="Verdana"/>
                <w:sz w:val="22"/>
                <w:szCs w:val="22"/>
              </w:rPr>
              <w:t>£</w:t>
            </w:r>
            <w:r>
              <w:rPr>
                <w:rFonts w:ascii="Arial Narrow" w:hAnsi="Arial Narrow" w:cs="Verdana"/>
                <w:sz w:val="22"/>
                <w:szCs w:val="22"/>
              </w:rPr>
              <w:t>1,300</w:t>
            </w:r>
          </w:p>
        </w:tc>
        <w:tc>
          <w:tcPr>
            <w:tcW w:w="1057" w:type="dxa"/>
          </w:tcPr>
          <w:p w:rsidR="004C39BE" w:rsidRDefault="00353C51" w:rsidP="00795A27">
            <w:pPr>
              <w:pStyle w:val="BodyText"/>
              <w:ind w:right="86"/>
              <w:rPr>
                <w:rFonts w:ascii="Arial Narrow" w:hAnsi="Arial Narrow" w:cs="Verdana"/>
                <w:sz w:val="22"/>
                <w:szCs w:val="22"/>
              </w:rPr>
            </w:pPr>
            <w:r>
              <w:rPr>
                <w:rFonts w:ascii="Arial Narrow" w:hAnsi="Arial Narrow" w:cs="Verdana"/>
                <w:sz w:val="22"/>
                <w:szCs w:val="22"/>
              </w:rPr>
              <w:t>All staff</w:t>
            </w:r>
          </w:p>
        </w:tc>
        <w:tc>
          <w:tcPr>
            <w:tcW w:w="6914" w:type="dxa"/>
          </w:tcPr>
          <w:p w:rsidR="009E1081" w:rsidRDefault="00DC1091"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Home learning access ensures learning links to what is being taught in the classroom. Teacher can assess accurately areas for development for individual children. </w:t>
            </w:r>
          </w:p>
          <w:p w:rsidR="00DC1091" w:rsidRPr="00942CB1" w:rsidRDefault="00DC1091" w:rsidP="00795A27">
            <w:pPr>
              <w:pStyle w:val="BodyText"/>
              <w:ind w:right="86"/>
              <w:rPr>
                <w:rFonts w:ascii="Arial Narrow" w:hAnsi="Arial Narrow" w:cs="Verdana"/>
                <w:color w:val="00B050"/>
                <w:sz w:val="22"/>
                <w:szCs w:val="22"/>
              </w:rPr>
            </w:pPr>
          </w:p>
        </w:tc>
      </w:tr>
      <w:tr w:rsidR="006F1153" w:rsidTr="00D843EA">
        <w:tc>
          <w:tcPr>
            <w:tcW w:w="1650" w:type="dxa"/>
          </w:tcPr>
          <w:p w:rsidR="006F1153" w:rsidRDefault="00DC1091" w:rsidP="00795A27">
            <w:pPr>
              <w:pStyle w:val="TableContents"/>
              <w:rPr>
                <w:rFonts w:ascii="Arial Narrow" w:hAnsi="Arial Narrow" w:cs="Verdana"/>
                <w:b/>
                <w:sz w:val="22"/>
                <w:szCs w:val="22"/>
              </w:rPr>
            </w:pPr>
            <w:r>
              <w:rPr>
                <w:rFonts w:ascii="Arial Narrow" w:hAnsi="Arial Narrow" w:cs="Verdana"/>
                <w:b/>
                <w:sz w:val="22"/>
                <w:szCs w:val="22"/>
              </w:rPr>
              <w:t xml:space="preserve">Trip/experiences </w:t>
            </w:r>
          </w:p>
        </w:tc>
        <w:tc>
          <w:tcPr>
            <w:tcW w:w="1462"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 PP</w:t>
            </w:r>
            <w:r w:rsidR="00353C51">
              <w:rPr>
                <w:rFonts w:ascii="Arial Narrow" w:hAnsi="Arial Narrow" w:cs="Verdana"/>
                <w:sz w:val="22"/>
                <w:szCs w:val="22"/>
              </w:rPr>
              <w:t xml:space="preserve"> (if relevant)</w:t>
            </w:r>
          </w:p>
        </w:tc>
        <w:tc>
          <w:tcPr>
            <w:tcW w:w="121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586"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 xml:space="preserve">Estimated </w:t>
            </w:r>
          </w:p>
          <w:p w:rsidR="006A50ED" w:rsidRDefault="008D1291" w:rsidP="008B66F1">
            <w:pPr>
              <w:pStyle w:val="BodyText"/>
              <w:ind w:right="86"/>
              <w:rPr>
                <w:rFonts w:ascii="Arial Narrow" w:hAnsi="Arial Narrow" w:cs="Verdana"/>
                <w:sz w:val="22"/>
                <w:szCs w:val="22"/>
              </w:rPr>
            </w:pPr>
            <w:r>
              <w:rPr>
                <w:rFonts w:ascii="Arial Narrow" w:hAnsi="Arial Narrow" w:cs="Verdana"/>
                <w:sz w:val="22"/>
                <w:szCs w:val="22"/>
              </w:rPr>
              <w:t>£</w:t>
            </w:r>
            <w:r w:rsidR="005B149B">
              <w:rPr>
                <w:rFonts w:ascii="Arial Narrow" w:hAnsi="Arial Narrow" w:cs="Verdana"/>
                <w:sz w:val="22"/>
                <w:szCs w:val="22"/>
              </w:rPr>
              <w:t>1500</w:t>
            </w:r>
          </w:p>
        </w:tc>
        <w:tc>
          <w:tcPr>
            <w:tcW w:w="1057" w:type="dxa"/>
          </w:tcPr>
          <w:p w:rsidR="006F1153" w:rsidRDefault="00E9219F" w:rsidP="00795A27">
            <w:pPr>
              <w:pStyle w:val="BodyText"/>
              <w:ind w:right="86"/>
              <w:rPr>
                <w:rFonts w:ascii="Arial Narrow" w:hAnsi="Arial Narrow" w:cs="Verdana"/>
                <w:sz w:val="22"/>
                <w:szCs w:val="22"/>
              </w:rPr>
            </w:pPr>
            <w:r>
              <w:rPr>
                <w:rFonts w:ascii="Arial Narrow" w:hAnsi="Arial Narrow" w:cs="Verdana"/>
                <w:sz w:val="22"/>
                <w:szCs w:val="22"/>
              </w:rPr>
              <w:t>Nay/</w:t>
            </w:r>
            <w:r w:rsidR="006F1153">
              <w:rPr>
                <w:rFonts w:ascii="Arial Narrow" w:hAnsi="Arial Narrow" w:cs="Verdana"/>
                <w:sz w:val="22"/>
                <w:szCs w:val="22"/>
              </w:rPr>
              <w:t xml:space="preserve"> RB</w:t>
            </w:r>
          </w:p>
        </w:tc>
        <w:tc>
          <w:tcPr>
            <w:tcW w:w="6914" w:type="dxa"/>
          </w:tcPr>
          <w:p w:rsidR="006F1153" w:rsidRPr="00490E3B" w:rsidRDefault="00DC1091"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Trips were unable to take place with the exception of a Year 6 day trip to PGL </w:t>
            </w:r>
            <w:proofErr w:type="spellStart"/>
            <w:r>
              <w:rPr>
                <w:rFonts w:ascii="Arial Narrow" w:hAnsi="Arial Narrow" w:cs="Verdana"/>
                <w:color w:val="00B050"/>
                <w:sz w:val="22"/>
                <w:szCs w:val="22"/>
              </w:rPr>
              <w:t>Liddington</w:t>
            </w:r>
            <w:proofErr w:type="spellEnd"/>
            <w:r>
              <w:rPr>
                <w:rFonts w:ascii="Arial Narrow" w:hAnsi="Arial Narrow" w:cs="Verdana"/>
                <w:color w:val="00B050"/>
                <w:sz w:val="22"/>
                <w:szCs w:val="22"/>
              </w:rPr>
              <w:t xml:space="preserve"> in June 21. 3 x PP children supported. </w:t>
            </w:r>
          </w:p>
        </w:tc>
      </w:tr>
      <w:tr w:rsidR="006F1153" w:rsidTr="00D843EA">
        <w:tc>
          <w:tcPr>
            <w:tcW w:w="1650" w:type="dxa"/>
          </w:tcPr>
          <w:p w:rsidR="006F1153" w:rsidRDefault="00E9219F" w:rsidP="00795A27">
            <w:pPr>
              <w:pStyle w:val="TableContents"/>
              <w:rPr>
                <w:rFonts w:ascii="Arial Narrow" w:hAnsi="Arial Narrow" w:cs="Verdana"/>
                <w:b/>
                <w:sz w:val="22"/>
                <w:szCs w:val="22"/>
              </w:rPr>
            </w:pPr>
            <w:r>
              <w:rPr>
                <w:rFonts w:ascii="Arial Narrow" w:hAnsi="Arial Narrow" w:cs="Verdana"/>
                <w:b/>
                <w:sz w:val="22"/>
                <w:szCs w:val="22"/>
              </w:rPr>
              <w:t>Elsa (Emotional support)</w:t>
            </w:r>
          </w:p>
        </w:tc>
        <w:tc>
          <w:tcPr>
            <w:tcW w:w="1462" w:type="dxa"/>
          </w:tcPr>
          <w:p w:rsidR="006F1153" w:rsidRDefault="005B149B" w:rsidP="00795A27">
            <w:pPr>
              <w:pStyle w:val="BodyText"/>
              <w:ind w:right="86"/>
              <w:rPr>
                <w:rFonts w:ascii="Arial Narrow" w:hAnsi="Arial Narrow" w:cs="Verdana"/>
                <w:sz w:val="22"/>
                <w:szCs w:val="22"/>
              </w:rPr>
            </w:pPr>
            <w:r>
              <w:rPr>
                <w:rFonts w:ascii="Arial Narrow" w:hAnsi="Arial Narrow" w:cs="Verdana"/>
                <w:sz w:val="22"/>
                <w:szCs w:val="22"/>
              </w:rPr>
              <w:t>12</w:t>
            </w:r>
            <w:r w:rsidR="006C5DBB">
              <w:rPr>
                <w:rFonts w:ascii="Arial Narrow" w:hAnsi="Arial Narrow" w:cs="Verdana"/>
                <w:sz w:val="22"/>
                <w:szCs w:val="22"/>
              </w:rPr>
              <w:t xml:space="preserve"> child</w:t>
            </w:r>
            <w:r>
              <w:rPr>
                <w:rFonts w:ascii="Arial Narrow" w:hAnsi="Arial Narrow" w:cs="Verdana"/>
                <w:sz w:val="22"/>
                <w:szCs w:val="22"/>
              </w:rPr>
              <w:t>ren Sept-July</w:t>
            </w:r>
          </w:p>
          <w:p w:rsidR="008B66F1" w:rsidRDefault="008B66F1" w:rsidP="00795A27">
            <w:pPr>
              <w:pStyle w:val="BodyText"/>
              <w:ind w:right="86"/>
              <w:rPr>
                <w:rFonts w:ascii="Arial Narrow" w:hAnsi="Arial Narrow" w:cs="Verdana"/>
                <w:sz w:val="22"/>
                <w:szCs w:val="22"/>
              </w:rPr>
            </w:pPr>
          </w:p>
          <w:p w:rsidR="008B66F1" w:rsidRDefault="008B66F1" w:rsidP="00795A27">
            <w:pPr>
              <w:pStyle w:val="BodyText"/>
              <w:ind w:right="86"/>
              <w:rPr>
                <w:rFonts w:ascii="Arial Narrow" w:hAnsi="Arial Narrow" w:cs="Verdana"/>
                <w:sz w:val="22"/>
                <w:szCs w:val="22"/>
              </w:rPr>
            </w:pPr>
          </w:p>
          <w:p w:rsidR="006C5DBB" w:rsidRDefault="006C5DBB" w:rsidP="00795A27">
            <w:pPr>
              <w:pStyle w:val="BodyText"/>
              <w:ind w:right="86"/>
              <w:rPr>
                <w:rFonts w:ascii="Arial Narrow" w:hAnsi="Arial Narrow" w:cs="Verdana"/>
                <w:sz w:val="22"/>
                <w:szCs w:val="22"/>
              </w:rPr>
            </w:pPr>
          </w:p>
          <w:p w:rsidR="006C5DBB" w:rsidRDefault="006C5DBB" w:rsidP="00795A27">
            <w:pPr>
              <w:pStyle w:val="BodyText"/>
              <w:ind w:right="86"/>
              <w:rPr>
                <w:rFonts w:ascii="Arial Narrow" w:hAnsi="Arial Narrow" w:cs="Verdana"/>
                <w:sz w:val="22"/>
                <w:szCs w:val="22"/>
              </w:rPr>
            </w:pPr>
          </w:p>
        </w:tc>
        <w:tc>
          <w:tcPr>
            <w:tcW w:w="1215" w:type="dxa"/>
          </w:tcPr>
          <w:p w:rsidR="006F1153" w:rsidRDefault="006C5DBB" w:rsidP="006F1153">
            <w:pPr>
              <w:pStyle w:val="BodyText"/>
              <w:ind w:right="86"/>
              <w:rPr>
                <w:rFonts w:ascii="Arial Narrow" w:hAnsi="Arial Narrow" w:cs="Verdana"/>
                <w:sz w:val="22"/>
                <w:szCs w:val="22"/>
              </w:rPr>
            </w:pPr>
            <w:r>
              <w:rPr>
                <w:rFonts w:ascii="Arial Narrow" w:hAnsi="Arial Narrow" w:cs="Verdana"/>
                <w:sz w:val="22"/>
                <w:szCs w:val="22"/>
              </w:rPr>
              <w:t>11 week sessions</w:t>
            </w:r>
          </w:p>
        </w:tc>
        <w:tc>
          <w:tcPr>
            <w:tcW w:w="2586" w:type="dxa"/>
          </w:tcPr>
          <w:p w:rsidR="006F1153" w:rsidRPr="00D86057" w:rsidRDefault="005B149B" w:rsidP="00E9219F">
            <w:pPr>
              <w:pStyle w:val="TableContents"/>
              <w:rPr>
                <w:rFonts w:ascii="Arial Narrow" w:hAnsi="Arial Narrow" w:cs="Verdana"/>
                <w:sz w:val="22"/>
                <w:szCs w:val="22"/>
              </w:rPr>
            </w:pPr>
            <w:r>
              <w:rPr>
                <w:rFonts w:ascii="Arial Narrow" w:hAnsi="Arial Narrow" w:cs="Verdana"/>
                <w:sz w:val="22"/>
                <w:szCs w:val="22"/>
              </w:rPr>
              <w:t>1 day of</w:t>
            </w:r>
            <w:r w:rsidR="006F1153" w:rsidRPr="00D86057">
              <w:rPr>
                <w:rFonts w:ascii="Arial Narrow" w:hAnsi="Arial Narrow" w:cs="Verdana"/>
                <w:sz w:val="22"/>
                <w:szCs w:val="22"/>
              </w:rPr>
              <w:t xml:space="preserve"> TA time</w:t>
            </w:r>
          </w:p>
          <w:p w:rsidR="00E9219F" w:rsidRDefault="00D86057" w:rsidP="006F1153">
            <w:pPr>
              <w:pStyle w:val="TableContents"/>
              <w:rPr>
                <w:rFonts w:ascii="Arial Narrow" w:hAnsi="Arial Narrow" w:cs="Verdana"/>
                <w:sz w:val="22"/>
                <w:szCs w:val="22"/>
              </w:rPr>
            </w:pPr>
            <w:r w:rsidRPr="00D86057">
              <w:rPr>
                <w:rFonts w:ascii="Arial Narrow" w:hAnsi="Arial Narrow" w:cs="Verdana"/>
                <w:sz w:val="22"/>
                <w:szCs w:val="22"/>
              </w:rPr>
              <w:t>39 weeks a year</w:t>
            </w:r>
          </w:p>
          <w:p w:rsidR="00E52CAA" w:rsidRPr="00D86057" w:rsidRDefault="00E52CAA" w:rsidP="006F1153">
            <w:pPr>
              <w:pStyle w:val="TableContents"/>
              <w:rPr>
                <w:rFonts w:ascii="Arial Narrow" w:hAnsi="Arial Narrow" w:cs="Verdana"/>
                <w:sz w:val="22"/>
                <w:szCs w:val="22"/>
              </w:rPr>
            </w:pPr>
            <w:r>
              <w:rPr>
                <w:rFonts w:ascii="Arial Narrow" w:hAnsi="Arial Narrow" w:cs="Verdana"/>
                <w:sz w:val="22"/>
                <w:szCs w:val="22"/>
              </w:rPr>
              <w:t>£3,100</w:t>
            </w:r>
          </w:p>
          <w:p w:rsidR="004D2716" w:rsidRPr="00D86057" w:rsidRDefault="004D2716" w:rsidP="006F1153">
            <w:pPr>
              <w:pStyle w:val="TableContents"/>
              <w:rPr>
                <w:rFonts w:ascii="Arial Narrow" w:hAnsi="Arial Narrow" w:cs="Verdana"/>
                <w:sz w:val="22"/>
                <w:szCs w:val="22"/>
              </w:rPr>
            </w:pPr>
          </w:p>
          <w:p w:rsidR="004D2716" w:rsidRPr="00D86057" w:rsidRDefault="004D2716" w:rsidP="006F1153">
            <w:pPr>
              <w:pStyle w:val="TableContents"/>
              <w:rPr>
                <w:rFonts w:ascii="Arial Narrow" w:hAnsi="Arial Narrow" w:cs="Verdana"/>
                <w:sz w:val="22"/>
                <w:szCs w:val="22"/>
              </w:rPr>
            </w:pPr>
            <w:r w:rsidRPr="00D86057">
              <w:rPr>
                <w:rFonts w:ascii="Arial Narrow" w:hAnsi="Arial Narrow" w:cs="Verdana"/>
                <w:sz w:val="22"/>
                <w:szCs w:val="22"/>
              </w:rPr>
              <w:t>continued supervision (yearly</w:t>
            </w:r>
            <w:r w:rsidR="00D86057" w:rsidRPr="00D86057">
              <w:rPr>
                <w:rFonts w:ascii="Arial Narrow" w:hAnsi="Arial Narrow" w:cs="Verdana"/>
                <w:sz w:val="22"/>
                <w:szCs w:val="22"/>
              </w:rPr>
              <w:t xml:space="preserve"> cost</w:t>
            </w:r>
            <w:r w:rsidRPr="00D86057">
              <w:rPr>
                <w:rFonts w:ascii="Arial Narrow" w:hAnsi="Arial Narrow" w:cs="Verdana"/>
                <w:sz w:val="22"/>
                <w:szCs w:val="22"/>
              </w:rPr>
              <w:t>)</w:t>
            </w:r>
          </w:p>
          <w:p w:rsidR="006F1153" w:rsidRPr="00D86057" w:rsidRDefault="006F1153" w:rsidP="00795A27">
            <w:pPr>
              <w:pStyle w:val="BodyText"/>
              <w:ind w:right="86"/>
              <w:rPr>
                <w:rFonts w:ascii="Arial Narrow" w:hAnsi="Arial Narrow" w:cs="Verdana"/>
                <w:sz w:val="22"/>
                <w:szCs w:val="22"/>
              </w:rPr>
            </w:pPr>
          </w:p>
        </w:tc>
        <w:tc>
          <w:tcPr>
            <w:tcW w:w="1057" w:type="dxa"/>
          </w:tcPr>
          <w:p w:rsidR="00E9219F" w:rsidRDefault="006F1153" w:rsidP="00E9219F">
            <w:pPr>
              <w:pStyle w:val="BodyText"/>
              <w:ind w:right="86"/>
              <w:rPr>
                <w:rFonts w:ascii="Arial Narrow" w:hAnsi="Arial Narrow" w:cs="Verdana"/>
                <w:sz w:val="22"/>
                <w:szCs w:val="22"/>
              </w:rPr>
            </w:pPr>
            <w:r>
              <w:rPr>
                <w:rFonts w:ascii="Arial Narrow" w:hAnsi="Arial Narrow" w:cs="Verdana"/>
                <w:sz w:val="22"/>
                <w:szCs w:val="22"/>
              </w:rPr>
              <w:t xml:space="preserve">RB, SP </w:t>
            </w:r>
          </w:p>
          <w:p w:rsidR="006F1153" w:rsidRDefault="006F1153" w:rsidP="00795A27">
            <w:pPr>
              <w:pStyle w:val="BodyText"/>
              <w:ind w:right="86"/>
              <w:rPr>
                <w:rFonts w:ascii="Arial Narrow" w:hAnsi="Arial Narrow" w:cs="Verdana"/>
                <w:sz w:val="22"/>
                <w:szCs w:val="22"/>
              </w:rPr>
            </w:pPr>
          </w:p>
        </w:tc>
        <w:tc>
          <w:tcPr>
            <w:tcW w:w="6914" w:type="dxa"/>
          </w:tcPr>
          <w:p w:rsidR="006F1153" w:rsidRPr="006F1153" w:rsidRDefault="006F1153" w:rsidP="006C5DBB">
            <w:pPr>
              <w:pStyle w:val="BodyText"/>
              <w:ind w:right="86" w:firstLine="720"/>
              <w:rPr>
                <w:rFonts w:ascii="Arial Narrow" w:hAnsi="Arial Narrow" w:cs="Verdana"/>
                <w:color w:val="00B050"/>
                <w:sz w:val="22"/>
                <w:szCs w:val="22"/>
              </w:rPr>
            </w:pPr>
          </w:p>
          <w:p w:rsidR="006C5DBB" w:rsidRDefault="006C5DBB" w:rsidP="006C5DBB">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Emotional, conduct and l</w:t>
            </w:r>
            <w:r w:rsidR="00DC1091">
              <w:rPr>
                <w:rFonts w:ascii="Arial Narrow" w:hAnsi="Arial Narrow" w:cs="Verdana"/>
                <w:color w:val="00B050"/>
                <w:sz w:val="22"/>
                <w:szCs w:val="22"/>
              </w:rPr>
              <w:t xml:space="preserve">earning QCA behavior assessments </w:t>
            </w:r>
            <w:proofErr w:type="spellStart"/>
            <w:r w:rsidR="00DC1091">
              <w:rPr>
                <w:rFonts w:ascii="Arial Narrow" w:hAnsi="Arial Narrow" w:cs="Verdana"/>
                <w:color w:val="00B050"/>
                <w:sz w:val="22"/>
                <w:szCs w:val="22"/>
              </w:rPr>
              <w:t>kep</w:t>
            </w:r>
            <w:proofErr w:type="spellEnd"/>
            <w:r w:rsidR="00DC1091">
              <w:rPr>
                <w:rFonts w:ascii="Arial Narrow" w:hAnsi="Arial Narrow" w:cs="Verdana"/>
                <w:color w:val="00B050"/>
                <w:sz w:val="22"/>
                <w:szCs w:val="22"/>
              </w:rPr>
              <w:t xml:space="preserve"> in school –confidential. </w:t>
            </w:r>
          </w:p>
          <w:p w:rsidR="00DC1091" w:rsidRPr="008B66F1" w:rsidRDefault="00DC1091" w:rsidP="006C5DBB">
            <w:pPr>
              <w:pStyle w:val="BodyText"/>
              <w:ind w:right="86"/>
              <w:rPr>
                <w:rFonts w:ascii="Arial Narrow" w:hAnsi="Arial Narrow" w:cs="Verdana"/>
                <w:color w:val="00B050"/>
                <w:sz w:val="22"/>
                <w:szCs w:val="22"/>
              </w:rPr>
            </w:pPr>
            <w:r>
              <w:rPr>
                <w:rFonts w:ascii="Arial Narrow" w:hAnsi="Arial Narrow" w:cs="Verdana"/>
                <w:color w:val="00B050"/>
                <w:sz w:val="22"/>
                <w:szCs w:val="22"/>
              </w:rPr>
              <w:t>Elsa was limited due to cover needed in class for key workers whilst the teacher was online to class.</w:t>
            </w:r>
          </w:p>
          <w:p w:rsidR="008D1291" w:rsidRDefault="008D1291" w:rsidP="008D1291">
            <w:pPr>
              <w:pStyle w:val="BodyText"/>
              <w:ind w:right="86"/>
              <w:rPr>
                <w:rFonts w:ascii="Arial Narrow" w:hAnsi="Arial Narrow" w:cs="Verdana"/>
                <w:color w:val="00B0F0"/>
                <w:sz w:val="22"/>
                <w:szCs w:val="22"/>
              </w:rPr>
            </w:pPr>
          </w:p>
          <w:p w:rsidR="006C5DBB" w:rsidRDefault="006C5DBB" w:rsidP="006C5DBB">
            <w:pPr>
              <w:pStyle w:val="BodyText"/>
              <w:ind w:right="86"/>
              <w:rPr>
                <w:rFonts w:ascii="Arial Narrow" w:hAnsi="Arial Narrow" w:cs="Verdana"/>
                <w:sz w:val="22"/>
                <w:szCs w:val="22"/>
              </w:rPr>
            </w:pPr>
          </w:p>
        </w:tc>
      </w:tr>
      <w:tr w:rsidR="00795A27" w:rsidTr="00D843EA">
        <w:tc>
          <w:tcPr>
            <w:tcW w:w="1650" w:type="dxa"/>
          </w:tcPr>
          <w:p w:rsidR="00795A27" w:rsidRPr="001A0EB1" w:rsidRDefault="00795A27" w:rsidP="00795A27">
            <w:pPr>
              <w:pStyle w:val="TableContents"/>
              <w:rPr>
                <w:rFonts w:ascii="Arial Narrow" w:hAnsi="Arial Narrow" w:cs="Verdana"/>
                <w:b/>
                <w:sz w:val="22"/>
                <w:szCs w:val="22"/>
              </w:rPr>
            </w:pPr>
            <w:r w:rsidRPr="001A0EB1">
              <w:rPr>
                <w:rFonts w:ascii="Arial Narrow" w:hAnsi="Arial Narrow" w:cs="Verdana"/>
                <w:b/>
                <w:sz w:val="22"/>
                <w:szCs w:val="22"/>
              </w:rPr>
              <w:t>Arch</w:t>
            </w:r>
            <w:r w:rsidRPr="001A0EB1">
              <w:rPr>
                <w:rFonts w:ascii="Arial Narrow" w:hAnsi="Arial Narrow" w:cs="Verdana"/>
                <w:sz w:val="22"/>
                <w:szCs w:val="22"/>
              </w:rPr>
              <w:t xml:space="preserve"> Read</w:t>
            </w:r>
            <w:r>
              <w:rPr>
                <w:rFonts w:ascii="Arial Narrow" w:hAnsi="Arial Narrow" w:cs="Verdana"/>
                <w:sz w:val="22"/>
                <w:szCs w:val="22"/>
              </w:rPr>
              <w:t>er to work with selected pupils to improve reading skills and phonics.</w:t>
            </w:r>
          </w:p>
        </w:tc>
        <w:tc>
          <w:tcPr>
            <w:tcW w:w="1462"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Year 2</w:t>
            </w:r>
          </w:p>
          <w:p w:rsidR="00795A27" w:rsidRDefault="005B149B" w:rsidP="00795A27">
            <w:pPr>
              <w:pStyle w:val="BodyText"/>
              <w:ind w:right="86"/>
              <w:rPr>
                <w:rFonts w:ascii="Arial Narrow" w:hAnsi="Arial Narrow" w:cs="Verdana"/>
                <w:sz w:val="22"/>
                <w:szCs w:val="22"/>
              </w:rPr>
            </w:pPr>
            <w:r>
              <w:rPr>
                <w:rFonts w:ascii="Arial Narrow" w:hAnsi="Arial Narrow" w:cs="Verdana"/>
                <w:sz w:val="22"/>
                <w:szCs w:val="22"/>
              </w:rPr>
              <w:t>6</w:t>
            </w:r>
            <w:r w:rsidR="00795A27">
              <w:rPr>
                <w:rFonts w:ascii="Arial Narrow" w:hAnsi="Arial Narrow" w:cs="Verdana"/>
                <w:sz w:val="22"/>
                <w:szCs w:val="22"/>
              </w:rPr>
              <w:t xml:space="preserve"> children a year</w:t>
            </w:r>
          </w:p>
        </w:tc>
        <w:tc>
          <w:tcPr>
            <w:tcW w:w="1215"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2</w:t>
            </w:r>
            <w:r w:rsidR="006F1153">
              <w:rPr>
                <w:rFonts w:ascii="Arial Narrow" w:hAnsi="Arial Narrow" w:cs="Verdana"/>
                <w:sz w:val="22"/>
                <w:szCs w:val="22"/>
              </w:rPr>
              <w:t xml:space="preserve"> x afternoons</w:t>
            </w:r>
          </w:p>
        </w:tc>
        <w:tc>
          <w:tcPr>
            <w:tcW w:w="2586" w:type="dxa"/>
          </w:tcPr>
          <w:p w:rsidR="00795A2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Cost of volu</w:t>
            </w:r>
            <w:r>
              <w:rPr>
                <w:rFonts w:ascii="Arial Narrow" w:hAnsi="Arial Narrow" w:cs="Verdana"/>
                <w:sz w:val="22"/>
                <w:szCs w:val="22"/>
              </w:rPr>
              <w:t>n</w:t>
            </w:r>
            <w:r w:rsidRPr="00D86057">
              <w:rPr>
                <w:rFonts w:ascii="Arial Narrow" w:hAnsi="Arial Narrow" w:cs="Verdana"/>
                <w:sz w:val="22"/>
                <w:szCs w:val="22"/>
              </w:rPr>
              <w:t>teer</w:t>
            </w:r>
          </w:p>
          <w:p w:rsidR="008B66F1" w:rsidRPr="00D86057" w:rsidRDefault="008B66F1" w:rsidP="00795A27">
            <w:pPr>
              <w:pStyle w:val="BodyText"/>
              <w:ind w:right="86"/>
              <w:rPr>
                <w:rFonts w:ascii="Arial Narrow" w:hAnsi="Arial Narrow" w:cs="Verdana"/>
                <w:sz w:val="22"/>
                <w:szCs w:val="22"/>
              </w:rPr>
            </w:pPr>
            <w:r>
              <w:rPr>
                <w:rFonts w:ascii="Arial Narrow" w:hAnsi="Arial Narrow" w:cs="Verdana"/>
                <w:sz w:val="22"/>
                <w:szCs w:val="22"/>
              </w:rPr>
              <w:t>£350</w:t>
            </w:r>
          </w:p>
        </w:tc>
        <w:tc>
          <w:tcPr>
            <w:tcW w:w="1057"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RB, KM</w:t>
            </w:r>
          </w:p>
        </w:tc>
        <w:tc>
          <w:tcPr>
            <w:tcW w:w="6914" w:type="dxa"/>
          </w:tcPr>
          <w:p w:rsidR="004C39BE" w:rsidRPr="00E43298" w:rsidRDefault="00DC1091" w:rsidP="00DC1091">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Disrupted by </w:t>
            </w:r>
            <w:r w:rsidRPr="00DC1091">
              <w:rPr>
                <w:rFonts w:ascii="Arial Narrow" w:hAnsi="Arial Narrow" w:cs="Verdana"/>
                <w:color w:val="00B050"/>
                <w:sz w:val="22"/>
                <w:szCs w:val="22"/>
              </w:rPr>
              <w:t>Covid</w:t>
            </w:r>
            <w:r>
              <w:rPr>
                <w:rFonts w:ascii="Arial Narrow" w:hAnsi="Arial Narrow" w:cs="Verdana"/>
                <w:color w:val="00B050"/>
                <w:sz w:val="22"/>
                <w:szCs w:val="22"/>
              </w:rPr>
              <w:t>19</w:t>
            </w:r>
          </w:p>
        </w:tc>
      </w:tr>
      <w:tr w:rsidR="00795A27" w:rsidTr="00D843EA">
        <w:tc>
          <w:tcPr>
            <w:tcW w:w="1650" w:type="dxa"/>
          </w:tcPr>
          <w:p w:rsidR="00795A27" w:rsidRDefault="005B149B" w:rsidP="00795A27">
            <w:pPr>
              <w:pStyle w:val="TableContents"/>
              <w:rPr>
                <w:rFonts w:ascii="Arial Narrow" w:hAnsi="Arial Narrow" w:cs="Verdana"/>
                <w:b/>
                <w:sz w:val="22"/>
                <w:szCs w:val="22"/>
              </w:rPr>
            </w:pPr>
            <w:r>
              <w:rPr>
                <w:rFonts w:ascii="Arial Narrow" w:hAnsi="Arial Narrow" w:cs="Verdana"/>
                <w:b/>
                <w:sz w:val="22"/>
                <w:szCs w:val="22"/>
              </w:rPr>
              <w:t>P</w:t>
            </w:r>
            <w:r w:rsidR="00795A27">
              <w:rPr>
                <w:rFonts w:ascii="Arial Narrow" w:hAnsi="Arial Narrow" w:cs="Verdana"/>
                <w:b/>
                <w:sz w:val="22"/>
                <w:szCs w:val="22"/>
              </w:rPr>
              <w:t xml:space="preserve">lay </w:t>
            </w:r>
            <w:r w:rsidR="00DC1091">
              <w:rPr>
                <w:rFonts w:ascii="Arial Narrow" w:hAnsi="Arial Narrow" w:cs="Verdana"/>
                <w:b/>
                <w:sz w:val="22"/>
                <w:szCs w:val="22"/>
              </w:rPr>
              <w:t xml:space="preserve">Therapy </w:t>
            </w:r>
            <w:r w:rsidR="007A5D26">
              <w:rPr>
                <w:rFonts w:ascii="Arial Narrow" w:hAnsi="Arial Narrow" w:cs="Verdana"/>
                <w:b/>
                <w:sz w:val="22"/>
                <w:szCs w:val="22"/>
              </w:rPr>
              <w:t>sessions</w:t>
            </w:r>
          </w:p>
          <w:p w:rsidR="00795A27" w:rsidRPr="001A0EB1" w:rsidRDefault="00795A27" w:rsidP="00795A27">
            <w:pPr>
              <w:pStyle w:val="TableContents"/>
              <w:rPr>
                <w:rFonts w:ascii="Arial Narrow" w:hAnsi="Arial Narrow" w:cs="Verdana"/>
                <w:b/>
                <w:sz w:val="22"/>
                <w:szCs w:val="22"/>
              </w:rPr>
            </w:pPr>
          </w:p>
        </w:tc>
        <w:tc>
          <w:tcPr>
            <w:tcW w:w="1462" w:type="dxa"/>
          </w:tcPr>
          <w:p w:rsidR="00795A27" w:rsidRPr="001A0EB1" w:rsidRDefault="005B149B" w:rsidP="00795A27">
            <w:pPr>
              <w:pStyle w:val="BodyText"/>
              <w:ind w:right="86"/>
              <w:rPr>
                <w:rFonts w:ascii="Arial Narrow" w:hAnsi="Arial Narrow" w:cs="Verdana"/>
                <w:sz w:val="22"/>
                <w:szCs w:val="22"/>
              </w:rPr>
            </w:pPr>
            <w:r>
              <w:rPr>
                <w:rFonts w:ascii="Arial Narrow" w:hAnsi="Arial Narrow" w:cs="Verdana"/>
                <w:sz w:val="22"/>
                <w:szCs w:val="22"/>
              </w:rPr>
              <w:t>8</w:t>
            </w:r>
            <w:r w:rsidR="007A5D26">
              <w:rPr>
                <w:rFonts w:ascii="Arial Narrow" w:hAnsi="Arial Narrow" w:cs="Verdana"/>
                <w:sz w:val="22"/>
                <w:szCs w:val="22"/>
              </w:rPr>
              <w:t xml:space="preserve"> </w:t>
            </w:r>
            <w:r w:rsidR="00795A27">
              <w:rPr>
                <w:rFonts w:ascii="Arial Narrow" w:hAnsi="Arial Narrow" w:cs="Verdana"/>
                <w:sz w:val="22"/>
                <w:szCs w:val="22"/>
              </w:rPr>
              <w:t>children in total this year.</w:t>
            </w:r>
          </w:p>
        </w:tc>
        <w:tc>
          <w:tcPr>
            <w:tcW w:w="1215" w:type="dxa"/>
          </w:tcPr>
          <w:p w:rsidR="00795A27" w:rsidRPr="001A0EB1" w:rsidRDefault="00D86057" w:rsidP="00795A27">
            <w:pPr>
              <w:pStyle w:val="BodyText"/>
              <w:ind w:right="86"/>
              <w:rPr>
                <w:rFonts w:ascii="Arial Narrow" w:hAnsi="Arial Narrow" w:cs="Verdana"/>
                <w:sz w:val="22"/>
                <w:szCs w:val="22"/>
              </w:rPr>
            </w:pPr>
            <w:r>
              <w:rPr>
                <w:rFonts w:ascii="Arial Narrow" w:hAnsi="Arial Narrow" w:cs="Verdana"/>
                <w:sz w:val="22"/>
                <w:szCs w:val="22"/>
              </w:rPr>
              <w:t>confidential</w:t>
            </w:r>
          </w:p>
        </w:tc>
        <w:tc>
          <w:tcPr>
            <w:tcW w:w="2586" w:type="dxa"/>
          </w:tcPr>
          <w:p w:rsidR="00795A27" w:rsidRDefault="005B149B" w:rsidP="00795A27">
            <w:pPr>
              <w:pStyle w:val="BodyText"/>
              <w:ind w:right="86"/>
              <w:rPr>
                <w:rFonts w:ascii="Arial Narrow" w:hAnsi="Arial Narrow" w:cs="Verdana"/>
                <w:sz w:val="22"/>
                <w:szCs w:val="22"/>
              </w:rPr>
            </w:pPr>
            <w:r>
              <w:rPr>
                <w:rFonts w:ascii="Arial Narrow" w:hAnsi="Arial Narrow" w:cs="Verdana"/>
                <w:sz w:val="22"/>
                <w:szCs w:val="22"/>
              </w:rPr>
              <w:t xml:space="preserve"> (Fridays</w:t>
            </w:r>
            <w:r w:rsidR="00795A27">
              <w:rPr>
                <w:rFonts w:ascii="Arial Narrow" w:hAnsi="Arial Narrow" w:cs="Verdana"/>
                <w:sz w:val="22"/>
                <w:szCs w:val="22"/>
              </w:rPr>
              <w:t>)</w:t>
            </w:r>
          </w:p>
          <w:p w:rsidR="00795A2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w:t>
            </w:r>
          </w:p>
          <w:p w:rsidR="008B66F1" w:rsidRDefault="005B149B" w:rsidP="00795A27">
            <w:pPr>
              <w:pStyle w:val="BodyText"/>
              <w:ind w:right="86"/>
              <w:rPr>
                <w:rFonts w:ascii="Arial Narrow" w:hAnsi="Arial Narrow" w:cs="Verdana"/>
                <w:sz w:val="22"/>
                <w:szCs w:val="22"/>
              </w:rPr>
            </w:pPr>
            <w:r>
              <w:rPr>
                <w:rFonts w:ascii="Arial Narrow" w:hAnsi="Arial Narrow" w:cs="Verdana"/>
                <w:sz w:val="22"/>
                <w:szCs w:val="22"/>
              </w:rPr>
              <w:t>£500 supervision costs</w:t>
            </w:r>
          </w:p>
          <w:p w:rsidR="00474AC7" w:rsidRPr="00D86057" w:rsidRDefault="00474AC7" w:rsidP="00795A27">
            <w:pPr>
              <w:pStyle w:val="BodyText"/>
              <w:ind w:right="86"/>
              <w:rPr>
                <w:rFonts w:ascii="Arial Narrow" w:hAnsi="Arial Narrow" w:cs="Verdana"/>
                <w:sz w:val="22"/>
                <w:szCs w:val="22"/>
              </w:rPr>
            </w:pPr>
            <w:r>
              <w:rPr>
                <w:rFonts w:ascii="Arial Narrow" w:hAnsi="Arial Narrow" w:cs="Verdana"/>
                <w:sz w:val="22"/>
                <w:szCs w:val="22"/>
              </w:rPr>
              <w:t>1 x day teacher cost M4 - £5,500</w:t>
            </w:r>
          </w:p>
        </w:tc>
        <w:tc>
          <w:tcPr>
            <w:tcW w:w="1057" w:type="dxa"/>
          </w:tcPr>
          <w:p w:rsidR="00795A27" w:rsidRDefault="005B149B" w:rsidP="00795A27">
            <w:pPr>
              <w:pStyle w:val="BodyText"/>
              <w:ind w:right="86"/>
              <w:rPr>
                <w:rFonts w:ascii="Arial Narrow" w:hAnsi="Arial Narrow" w:cs="Verdana"/>
                <w:sz w:val="22"/>
                <w:szCs w:val="22"/>
              </w:rPr>
            </w:pPr>
            <w:r>
              <w:rPr>
                <w:rFonts w:ascii="Arial Narrow" w:hAnsi="Arial Narrow" w:cs="Verdana"/>
                <w:sz w:val="22"/>
                <w:szCs w:val="22"/>
              </w:rPr>
              <w:t>RB/SM</w:t>
            </w:r>
          </w:p>
        </w:tc>
        <w:tc>
          <w:tcPr>
            <w:tcW w:w="6914" w:type="dxa"/>
          </w:tcPr>
          <w:p w:rsidR="008B3EC2" w:rsidRDefault="008B3EC2"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Disrupted by </w:t>
            </w:r>
            <w:r w:rsidRPr="00DC1091">
              <w:rPr>
                <w:rFonts w:ascii="Arial Narrow" w:hAnsi="Arial Narrow" w:cs="Verdana"/>
                <w:color w:val="00B050"/>
                <w:sz w:val="22"/>
                <w:szCs w:val="22"/>
              </w:rPr>
              <w:t>Covid</w:t>
            </w:r>
            <w:r>
              <w:rPr>
                <w:rFonts w:ascii="Arial Narrow" w:hAnsi="Arial Narrow" w:cs="Verdana"/>
                <w:color w:val="00B050"/>
                <w:sz w:val="22"/>
                <w:szCs w:val="22"/>
              </w:rPr>
              <w:t>19</w:t>
            </w:r>
          </w:p>
          <w:p w:rsidR="00795A27" w:rsidRDefault="008B3EC2" w:rsidP="00795A27">
            <w:pPr>
              <w:pStyle w:val="BodyText"/>
              <w:ind w:right="86"/>
              <w:rPr>
                <w:rFonts w:ascii="Arial Narrow" w:hAnsi="Arial Narrow" w:cs="Verdana"/>
                <w:sz w:val="22"/>
                <w:szCs w:val="22"/>
              </w:rPr>
            </w:pPr>
            <w:r w:rsidRPr="008B3EC2">
              <w:rPr>
                <w:rFonts w:ascii="Arial Narrow" w:hAnsi="Arial Narrow" w:cs="Verdana"/>
                <w:color w:val="00B050"/>
                <w:sz w:val="22"/>
                <w:szCs w:val="22"/>
              </w:rPr>
              <w:t xml:space="preserve">Individual reports </w:t>
            </w:r>
            <w:r>
              <w:rPr>
                <w:rFonts w:ascii="Arial Narrow" w:hAnsi="Arial Narrow" w:cs="Verdana"/>
                <w:color w:val="00B050"/>
                <w:sz w:val="22"/>
                <w:szCs w:val="22"/>
              </w:rPr>
              <w:t>kept confidentially with play therapist and shared with parents and teachers.</w:t>
            </w:r>
          </w:p>
        </w:tc>
      </w:tr>
      <w:tr w:rsidR="00E70B00" w:rsidTr="00D843EA">
        <w:tc>
          <w:tcPr>
            <w:tcW w:w="1650" w:type="dxa"/>
          </w:tcPr>
          <w:p w:rsidR="00E70B00" w:rsidRPr="001A0EB1" w:rsidRDefault="00E70B00" w:rsidP="00795A27">
            <w:pPr>
              <w:pStyle w:val="TableContents"/>
              <w:rPr>
                <w:rFonts w:ascii="Arial Narrow" w:hAnsi="Arial Narrow" w:cs="Verdana"/>
                <w:b/>
                <w:sz w:val="22"/>
                <w:szCs w:val="22"/>
              </w:rPr>
            </w:pPr>
            <w:r>
              <w:rPr>
                <w:rFonts w:ascii="Arial Narrow" w:hAnsi="Arial Narrow" w:cs="Verdana"/>
                <w:b/>
                <w:sz w:val="22"/>
                <w:szCs w:val="22"/>
              </w:rPr>
              <w:t>Home-school link worker</w:t>
            </w:r>
          </w:p>
        </w:tc>
        <w:tc>
          <w:tcPr>
            <w:tcW w:w="1462"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Suzanne Clark</w:t>
            </w:r>
          </w:p>
        </w:tc>
        <w:tc>
          <w:tcPr>
            <w:tcW w:w="1215"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586" w:type="dxa"/>
          </w:tcPr>
          <w:p w:rsidR="00E70B00"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 visit every Tuesday morning</w:t>
            </w:r>
          </w:p>
          <w:p w:rsidR="008B66F1" w:rsidRDefault="008B66F1" w:rsidP="00795A27">
            <w:pPr>
              <w:pStyle w:val="BodyText"/>
              <w:ind w:right="86"/>
              <w:rPr>
                <w:rFonts w:ascii="Arial Narrow" w:hAnsi="Arial Narrow" w:cs="Verdana"/>
                <w:sz w:val="22"/>
                <w:szCs w:val="22"/>
              </w:rPr>
            </w:pPr>
            <w:r>
              <w:rPr>
                <w:rFonts w:ascii="Arial Narrow" w:hAnsi="Arial Narrow" w:cs="Verdana"/>
                <w:sz w:val="22"/>
                <w:szCs w:val="22"/>
              </w:rPr>
              <w:t>£2400</w:t>
            </w:r>
          </w:p>
          <w:p w:rsidR="008B3EC2" w:rsidRPr="00D86057" w:rsidRDefault="008B3EC2" w:rsidP="00795A27">
            <w:pPr>
              <w:pStyle w:val="BodyText"/>
              <w:ind w:right="86"/>
              <w:rPr>
                <w:rFonts w:ascii="Arial Narrow" w:hAnsi="Arial Narrow" w:cs="Verdana"/>
                <w:sz w:val="22"/>
                <w:szCs w:val="22"/>
              </w:rPr>
            </w:pPr>
            <w:r w:rsidRPr="008B3EC2">
              <w:rPr>
                <w:rFonts w:ascii="Arial Narrow" w:hAnsi="Arial Narrow" w:cs="Verdana"/>
                <w:color w:val="00B050"/>
                <w:sz w:val="22"/>
                <w:szCs w:val="22"/>
              </w:rPr>
              <w:t>Increased half a day covered by recovery premium</w:t>
            </w:r>
            <w:r>
              <w:rPr>
                <w:rFonts w:ascii="Arial Narrow" w:hAnsi="Arial Narrow" w:cs="Verdana"/>
                <w:color w:val="00B050"/>
                <w:sz w:val="22"/>
                <w:szCs w:val="22"/>
              </w:rPr>
              <w:t xml:space="preserve"> funding</w:t>
            </w:r>
            <w:r w:rsidRPr="008B3EC2">
              <w:rPr>
                <w:rFonts w:ascii="Arial Narrow" w:hAnsi="Arial Narrow" w:cs="Verdana"/>
                <w:color w:val="00B050"/>
                <w:sz w:val="22"/>
                <w:szCs w:val="22"/>
              </w:rPr>
              <w:t>.</w:t>
            </w: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6914" w:type="dxa"/>
          </w:tcPr>
          <w:p w:rsidR="00E70B00" w:rsidRDefault="008B3EC2" w:rsidP="007A5D26">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HSLW was crucial during home learning and the return of all pupils in March 21. HSLW met with children </w:t>
            </w:r>
            <w:r w:rsidR="00474AC7">
              <w:rPr>
                <w:rFonts w:ascii="Arial Narrow" w:hAnsi="Arial Narrow" w:cs="Verdana"/>
                <w:color w:val="00B050"/>
                <w:sz w:val="22"/>
                <w:szCs w:val="22"/>
              </w:rPr>
              <w:t xml:space="preserve">in school and carried out door step visits. Phone calls took place weekly to families who had not taken up a vulnerable child place in school. </w:t>
            </w:r>
          </w:p>
          <w:p w:rsidR="00474AC7" w:rsidRPr="0006085F" w:rsidRDefault="00474AC7" w:rsidP="007A5D26">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Parents were supported with well-being and parenting skills during the year, especially linked to </w:t>
            </w:r>
            <w:proofErr w:type="spellStart"/>
            <w:r>
              <w:rPr>
                <w:rFonts w:ascii="Arial Narrow" w:hAnsi="Arial Narrow" w:cs="Verdana"/>
                <w:color w:val="00B050"/>
                <w:sz w:val="22"/>
                <w:szCs w:val="22"/>
              </w:rPr>
              <w:t>Covid</w:t>
            </w:r>
            <w:proofErr w:type="spellEnd"/>
            <w:r>
              <w:rPr>
                <w:rFonts w:ascii="Arial Narrow" w:hAnsi="Arial Narrow" w:cs="Verdana"/>
                <w:color w:val="00B050"/>
                <w:sz w:val="22"/>
                <w:szCs w:val="22"/>
              </w:rPr>
              <w:t xml:space="preserve"> and isolation </w:t>
            </w:r>
            <w:proofErr w:type="spellStart"/>
            <w:r>
              <w:rPr>
                <w:rFonts w:ascii="Arial Narrow" w:hAnsi="Arial Narrow" w:cs="Verdana"/>
                <w:color w:val="00B050"/>
                <w:sz w:val="22"/>
                <w:szCs w:val="22"/>
              </w:rPr>
              <w:t>wrries</w:t>
            </w:r>
            <w:proofErr w:type="spellEnd"/>
            <w:r>
              <w:rPr>
                <w:rFonts w:ascii="Arial Narrow" w:hAnsi="Arial Narrow" w:cs="Verdana"/>
                <w:color w:val="00B050"/>
                <w:sz w:val="22"/>
                <w:szCs w:val="22"/>
              </w:rPr>
              <w:t>.</w:t>
            </w:r>
          </w:p>
        </w:tc>
      </w:tr>
      <w:tr w:rsidR="003C5868" w:rsidTr="00D843EA">
        <w:tc>
          <w:tcPr>
            <w:tcW w:w="1650"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Educational Psychologist support</w:t>
            </w:r>
          </w:p>
        </w:tc>
        <w:tc>
          <w:tcPr>
            <w:tcW w:w="1462" w:type="dxa"/>
          </w:tcPr>
          <w:p w:rsidR="003C5868" w:rsidRDefault="0088063F" w:rsidP="007A5D26">
            <w:pPr>
              <w:pStyle w:val="BodyText"/>
              <w:ind w:right="86"/>
              <w:rPr>
                <w:rFonts w:ascii="Arial Narrow" w:hAnsi="Arial Narrow" w:cs="Verdana"/>
                <w:sz w:val="22"/>
                <w:szCs w:val="22"/>
              </w:rPr>
            </w:pPr>
            <w:r>
              <w:rPr>
                <w:rFonts w:ascii="Arial Narrow" w:hAnsi="Arial Narrow" w:cs="Verdana"/>
                <w:sz w:val="22"/>
                <w:szCs w:val="22"/>
              </w:rPr>
              <w:t>Ann-Marie</w:t>
            </w:r>
            <w:r w:rsidR="007A5D26">
              <w:rPr>
                <w:rFonts w:ascii="Arial Narrow" w:hAnsi="Arial Narrow" w:cs="Verdana"/>
                <w:sz w:val="22"/>
                <w:szCs w:val="22"/>
              </w:rPr>
              <w:t xml:space="preserve"> </w:t>
            </w:r>
            <w:proofErr w:type="spellStart"/>
            <w:r w:rsidR="007A5D26">
              <w:rPr>
                <w:rFonts w:ascii="Arial Narrow" w:hAnsi="Arial Narrow" w:cs="Verdana"/>
                <w:sz w:val="22"/>
                <w:szCs w:val="22"/>
              </w:rPr>
              <w:t>Bavistock</w:t>
            </w:r>
            <w:proofErr w:type="spellEnd"/>
          </w:p>
        </w:tc>
        <w:tc>
          <w:tcPr>
            <w:tcW w:w="1215" w:type="dxa"/>
          </w:tcPr>
          <w:p w:rsidR="003C5868"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586" w:type="dxa"/>
          </w:tcPr>
          <w:p w:rsidR="003C5868" w:rsidRDefault="008B66F1" w:rsidP="00795A27">
            <w:pPr>
              <w:pStyle w:val="BodyText"/>
              <w:ind w:right="86"/>
              <w:rPr>
                <w:rFonts w:ascii="Arial Narrow" w:hAnsi="Arial Narrow" w:cs="Verdana"/>
                <w:sz w:val="22"/>
                <w:szCs w:val="22"/>
              </w:rPr>
            </w:pPr>
            <w:r>
              <w:rPr>
                <w:rFonts w:ascii="Arial Narrow" w:hAnsi="Arial Narrow" w:cs="Verdana"/>
                <w:sz w:val="22"/>
                <w:szCs w:val="22"/>
              </w:rPr>
              <w:t>4</w:t>
            </w:r>
            <w:r w:rsidR="00D86057">
              <w:rPr>
                <w:rFonts w:ascii="Arial Narrow" w:hAnsi="Arial Narrow" w:cs="Verdana"/>
                <w:sz w:val="22"/>
                <w:szCs w:val="22"/>
              </w:rPr>
              <w:t xml:space="preserve"> days a year plus additional time if needed.</w:t>
            </w:r>
          </w:p>
          <w:p w:rsidR="008B66F1" w:rsidRPr="00B13308" w:rsidRDefault="008B66F1" w:rsidP="00795A27">
            <w:pPr>
              <w:pStyle w:val="BodyText"/>
              <w:ind w:right="86"/>
              <w:rPr>
                <w:rFonts w:ascii="Arial Narrow" w:hAnsi="Arial Narrow" w:cs="Verdana"/>
                <w:b/>
                <w:sz w:val="22"/>
                <w:szCs w:val="22"/>
              </w:rPr>
            </w:pPr>
            <w:r>
              <w:rPr>
                <w:rFonts w:ascii="Arial Narrow" w:hAnsi="Arial Narrow" w:cs="Verdana"/>
                <w:sz w:val="22"/>
                <w:szCs w:val="22"/>
              </w:rPr>
              <w:t>£2250</w:t>
            </w:r>
          </w:p>
        </w:tc>
        <w:tc>
          <w:tcPr>
            <w:tcW w:w="1057" w:type="dxa"/>
          </w:tcPr>
          <w:p w:rsidR="003C5868" w:rsidRDefault="00420617" w:rsidP="00795A27">
            <w:pPr>
              <w:pStyle w:val="BodyText"/>
              <w:ind w:right="86"/>
              <w:rPr>
                <w:rFonts w:ascii="Arial Narrow" w:hAnsi="Arial Narrow" w:cs="Verdana"/>
                <w:sz w:val="22"/>
                <w:szCs w:val="22"/>
              </w:rPr>
            </w:pPr>
            <w:r>
              <w:rPr>
                <w:rFonts w:ascii="Arial Narrow" w:hAnsi="Arial Narrow" w:cs="Verdana"/>
                <w:sz w:val="22"/>
                <w:szCs w:val="22"/>
              </w:rPr>
              <w:t>KR</w:t>
            </w:r>
            <w:r w:rsidR="007A5D26">
              <w:rPr>
                <w:rFonts w:ascii="Arial Narrow" w:hAnsi="Arial Narrow" w:cs="Verdana"/>
                <w:sz w:val="22"/>
                <w:szCs w:val="22"/>
              </w:rPr>
              <w:t>/RB</w:t>
            </w:r>
          </w:p>
        </w:tc>
        <w:tc>
          <w:tcPr>
            <w:tcW w:w="6914" w:type="dxa"/>
          </w:tcPr>
          <w:p w:rsidR="003C5868" w:rsidRPr="00420617" w:rsidRDefault="00420617"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 xml:space="preserve">Support and advice given to school.  </w:t>
            </w:r>
            <w:r w:rsidR="008B66F1" w:rsidRPr="008B66F1">
              <w:rPr>
                <w:rFonts w:ascii="Arial Narrow" w:hAnsi="Arial Narrow" w:cs="Verdana"/>
                <w:color w:val="00B050"/>
                <w:sz w:val="22"/>
                <w:szCs w:val="22"/>
              </w:rPr>
              <w:t>Support with EHCPs and TAFs.</w:t>
            </w:r>
          </w:p>
        </w:tc>
      </w:tr>
      <w:tr w:rsidR="0088063F" w:rsidTr="00D843EA">
        <w:tc>
          <w:tcPr>
            <w:tcW w:w="1650" w:type="dxa"/>
          </w:tcPr>
          <w:p w:rsidR="0088063F" w:rsidRDefault="0088063F" w:rsidP="00795A27">
            <w:pPr>
              <w:pStyle w:val="TableContents"/>
              <w:rPr>
                <w:rFonts w:ascii="Arial Narrow" w:hAnsi="Arial Narrow" w:cs="Verdana"/>
                <w:b/>
                <w:sz w:val="22"/>
                <w:szCs w:val="22"/>
              </w:rPr>
            </w:pPr>
            <w:r>
              <w:rPr>
                <w:rFonts w:ascii="Arial Narrow" w:hAnsi="Arial Narrow" w:cs="Verdana"/>
                <w:b/>
                <w:sz w:val="22"/>
                <w:szCs w:val="22"/>
              </w:rPr>
              <w:t>SNAST support</w:t>
            </w:r>
          </w:p>
        </w:tc>
        <w:tc>
          <w:tcPr>
            <w:tcW w:w="1462"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 xml:space="preserve">Jo </w:t>
            </w:r>
            <w:proofErr w:type="spellStart"/>
            <w:r>
              <w:rPr>
                <w:rFonts w:ascii="Arial Narrow" w:hAnsi="Arial Narrow" w:cs="Verdana"/>
                <w:sz w:val="22"/>
                <w:szCs w:val="22"/>
              </w:rPr>
              <w:t>Allott</w:t>
            </w:r>
            <w:proofErr w:type="spellEnd"/>
          </w:p>
        </w:tc>
        <w:tc>
          <w:tcPr>
            <w:tcW w:w="1215"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586"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½ a day every fortnight</w:t>
            </w:r>
            <w:r w:rsidR="008B66F1">
              <w:rPr>
                <w:rFonts w:ascii="Arial Narrow" w:hAnsi="Arial Narrow" w:cs="Verdana"/>
                <w:sz w:val="22"/>
                <w:szCs w:val="22"/>
              </w:rPr>
              <w:t xml:space="preserve"> plus additional needs</w:t>
            </w:r>
          </w:p>
          <w:p w:rsidR="008B66F1" w:rsidRDefault="008B66F1" w:rsidP="00795A27">
            <w:pPr>
              <w:pStyle w:val="BodyText"/>
              <w:ind w:right="86"/>
              <w:rPr>
                <w:rFonts w:ascii="Arial Narrow" w:hAnsi="Arial Narrow" w:cs="Verdana"/>
                <w:sz w:val="22"/>
                <w:szCs w:val="22"/>
              </w:rPr>
            </w:pPr>
          </w:p>
          <w:p w:rsidR="008B66F1" w:rsidRPr="0088063F" w:rsidRDefault="008B66F1" w:rsidP="00795A27">
            <w:pPr>
              <w:pStyle w:val="BodyText"/>
              <w:ind w:right="86"/>
              <w:rPr>
                <w:rFonts w:ascii="Arial Narrow" w:hAnsi="Arial Narrow" w:cs="Verdana"/>
                <w:sz w:val="22"/>
                <w:szCs w:val="22"/>
              </w:rPr>
            </w:pPr>
            <w:r>
              <w:rPr>
                <w:rFonts w:ascii="Arial Narrow" w:hAnsi="Arial Narrow" w:cs="Verdana"/>
                <w:sz w:val="22"/>
                <w:szCs w:val="22"/>
              </w:rPr>
              <w:t>£4000</w:t>
            </w:r>
          </w:p>
        </w:tc>
        <w:tc>
          <w:tcPr>
            <w:tcW w:w="1057"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lastRenderedPageBreak/>
              <w:t>RB, KR, JA</w:t>
            </w:r>
          </w:p>
        </w:tc>
        <w:tc>
          <w:tcPr>
            <w:tcW w:w="6914" w:type="dxa"/>
          </w:tcPr>
          <w:p w:rsidR="0088063F" w:rsidRDefault="008B66F1" w:rsidP="008B66F1">
            <w:pPr>
              <w:pStyle w:val="BodyText"/>
              <w:ind w:right="86"/>
              <w:rPr>
                <w:rFonts w:ascii="Arial Narrow" w:hAnsi="Arial Narrow" w:cs="Verdana"/>
                <w:color w:val="00B050"/>
                <w:sz w:val="22"/>
                <w:szCs w:val="22"/>
              </w:rPr>
            </w:pPr>
            <w:r>
              <w:rPr>
                <w:rFonts w:ascii="Arial Narrow" w:hAnsi="Arial Narrow" w:cs="Verdana"/>
                <w:color w:val="00B0F0"/>
                <w:sz w:val="22"/>
                <w:szCs w:val="22"/>
              </w:rPr>
              <w:t xml:space="preserve"> </w:t>
            </w:r>
            <w:r w:rsidR="00897E3B" w:rsidRPr="008B66F1">
              <w:rPr>
                <w:rFonts w:ascii="Arial Narrow" w:hAnsi="Arial Narrow" w:cs="Verdana"/>
                <w:color w:val="00B050"/>
                <w:sz w:val="22"/>
                <w:szCs w:val="22"/>
              </w:rPr>
              <w:t>Support and advice given to school.  Support with EHCPs and TAFs.</w:t>
            </w:r>
          </w:p>
          <w:p w:rsidR="005B149B" w:rsidRPr="0088063F" w:rsidRDefault="005B149B" w:rsidP="008B66F1">
            <w:pPr>
              <w:pStyle w:val="BodyText"/>
              <w:ind w:right="86"/>
              <w:rPr>
                <w:rFonts w:ascii="Arial Narrow" w:hAnsi="Arial Narrow" w:cs="Verdana"/>
                <w:color w:val="00B050"/>
                <w:sz w:val="22"/>
                <w:szCs w:val="22"/>
              </w:rPr>
            </w:pPr>
          </w:p>
        </w:tc>
      </w:tr>
      <w:tr w:rsidR="003C5868" w:rsidTr="00D843EA">
        <w:tc>
          <w:tcPr>
            <w:tcW w:w="1650"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Forest school</w:t>
            </w:r>
          </w:p>
        </w:tc>
        <w:tc>
          <w:tcPr>
            <w:tcW w:w="1462" w:type="dxa"/>
          </w:tcPr>
          <w:p w:rsidR="003C5868" w:rsidRDefault="003C5868" w:rsidP="00795A27">
            <w:pPr>
              <w:pStyle w:val="BodyText"/>
              <w:ind w:right="86"/>
              <w:rPr>
                <w:rFonts w:ascii="Arial Narrow" w:hAnsi="Arial Narrow" w:cs="Verdana"/>
                <w:sz w:val="22"/>
                <w:szCs w:val="22"/>
              </w:rPr>
            </w:pPr>
            <w:r>
              <w:rPr>
                <w:rFonts w:ascii="Arial Narrow" w:hAnsi="Arial Narrow" w:cs="Verdana"/>
                <w:sz w:val="22"/>
                <w:szCs w:val="22"/>
              </w:rPr>
              <w:t xml:space="preserve">Year </w:t>
            </w:r>
            <w:r w:rsidR="00D86057">
              <w:rPr>
                <w:rFonts w:ascii="Arial Narrow" w:hAnsi="Arial Narrow" w:cs="Verdana"/>
                <w:sz w:val="22"/>
                <w:szCs w:val="22"/>
              </w:rPr>
              <w:t>1,3 and 5</w:t>
            </w:r>
          </w:p>
          <w:p w:rsidR="005B149B" w:rsidRDefault="005B149B" w:rsidP="00795A27">
            <w:pPr>
              <w:pStyle w:val="BodyText"/>
              <w:ind w:right="86"/>
              <w:rPr>
                <w:rFonts w:ascii="Arial Narrow" w:hAnsi="Arial Narrow" w:cs="Verdana"/>
                <w:sz w:val="22"/>
                <w:szCs w:val="22"/>
              </w:rPr>
            </w:pPr>
          </w:p>
          <w:p w:rsidR="005B149B" w:rsidRDefault="005B149B" w:rsidP="00795A27">
            <w:pPr>
              <w:pStyle w:val="BodyText"/>
              <w:ind w:right="86"/>
              <w:rPr>
                <w:rFonts w:ascii="Arial Narrow" w:hAnsi="Arial Narrow" w:cs="Verdana"/>
                <w:sz w:val="22"/>
                <w:szCs w:val="22"/>
              </w:rPr>
            </w:pPr>
            <w:r>
              <w:rPr>
                <w:rFonts w:ascii="Arial Narrow" w:hAnsi="Arial Narrow" w:cs="Verdana"/>
                <w:sz w:val="22"/>
                <w:szCs w:val="22"/>
              </w:rPr>
              <w:t>New Foundation forest school area</w:t>
            </w:r>
          </w:p>
        </w:tc>
        <w:tc>
          <w:tcPr>
            <w:tcW w:w="1215" w:type="dxa"/>
          </w:tcPr>
          <w:p w:rsidR="003C5868" w:rsidRDefault="003C5868" w:rsidP="00795A27">
            <w:pPr>
              <w:pStyle w:val="BodyText"/>
              <w:ind w:right="86"/>
              <w:rPr>
                <w:rFonts w:ascii="Arial Narrow" w:hAnsi="Arial Narrow" w:cs="Verdana"/>
                <w:sz w:val="22"/>
                <w:szCs w:val="22"/>
              </w:rPr>
            </w:pPr>
          </w:p>
        </w:tc>
        <w:tc>
          <w:tcPr>
            <w:tcW w:w="2586" w:type="dxa"/>
          </w:tcPr>
          <w:p w:rsidR="0075447A" w:rsidRDefault="0075447A" w:rsidP="00795A27">
            <w:pPr>
              <w:pStyle w:val="BodyText"/>
              <w:ind w:right="86"/>
              <w:rPr>
                <w:rFonts w:ascii="Arial Narrow" w:hAnsi="Arial Narrow" w:cs="Verdana"/>
                <w:sz w:val="22"/>
                <w:szCs w:val="22"/>
              </w:rPr>
            </w:pPr>
          </w:p>
          <w:p w:rsidR="0075447A" w:rsidRPr="0075447A" w:rsidRDefault="0075447A" w:rsidP="00795A27">
            <w:pPr>
              <w:pStyle w:val="BodyText"/>
              <w:ind w:right="86"/>
              <w:rPr>
                <w:rFonts w:ascii="Arial Narrow" w:hAnsi="Arial Narrow" w:cs="Verdana"/>
                <w:b/>
                <w:sz w:val="22"/>
                <w:szCs w:val="22"/>
              </w:rPr>
            </w:pPr>
            <w:r w:rsidRPr="0075447A">
              <w:rPr>
                <w:rFonts w:ascii="Arial Narrow" w:hAnsi="Arial Narrow" w:cs="Verdana"/>
                <w:sz w:val="22"/>
                <w:szCs w:val="22"/>
              </w:rPr>
              <w:t>Additional TA hours</w:t>
            </w:r>
            <w:r>
              <w:rPr>
                <w:rFonts w:ascii="Arial Narrow" w:hAnsi="Arial Narrow" w:cs="Verdana"/>
                <w:sz w:val="22"/>
                <w:szCs w:val="22"/>
              </w:rPr>
              <w:t xml:space="preserve"> – 3 h</w:t>
            </w:r>
            <w:r w:rsidR="007A5D26">
              <w:rPr>
                <w:rFonts w:ascii="Arial Narrow" w:hAnsi="Arial Narrow" w:cs="Verdana"/>
                <w:sz w:val="22"/>
                <w:szCs w:val="22"/>
              </w:rPr>
              <w:t>our</w:t>
            </w:r>
            <w:r w:rsidR="005B149B">
              <w:rPr>
                <w:rFonts w:ascii="Arial Narrow" w:hAnsi="Arial Narrow" w:cs="Verdana"/>
                <w:sz w:val="22"/>
                <w:szCs w:val="22"/>
              </w:rPr>
              <w:t>s a week for 39 weeks (Monday afternoons</w:t>
            </w:r>
            <w:r>
              <w:rPr>
                <w:rFonts w:ascii="Arial Narrow" w:hAnsi="Arial Narrow" w:cs="Verdana"/>
                <w:sz w:val="22"/>
                <w:szCs w:val="22"/>
              </w:rPr>
              <w:t xml:space="preserve">) </w:t>
            </w:r>
          </w:p>
          <w:p w:rsidR="00420617" w:rsidRPr="00474AC7" w:rsidRDefault="00474AC7" w:rsidP="00795A27">
            <w:pPr>
              <w:pStyle w:val="BodyText"/>
              <w:ind w:right="86"/>
              <w:rPr>
                <w:rFonts w:ascii="Arial Narrow" w:hAnsi="Arial Narrow" w:cs="Verdana"/>
                <w:sz w:val="22"/>
                <w:szCs w:val="22"/>
              </w:rPr>
            </w:pPr>
            <w:r w:rsidRPr="00474AC7">
              <w:rPr>
                <w:rFonts w:ascii="Arial Narrow" w:hAnsi="Arial Narrow" w:cs="Verdana"/>
                <w:sz w:val="22"/>
                <w:szCs w:val="22"/>
              </w:rPr>
              <w:t>£2,100</w:t>
            </w:r>
          </w:p>
          <w:p w:rsidR="00420617" w:rsidRPr="00474AC7" w:rsidRDefault="00420617" w:rsidP="00795A27">
            <w:pPr>
              <w:pStyle w:val="BodyText"/>
              <w:ind w:right="86"/>
              <w:rPr>
                <w:rFonts w:ascii="Arial Narrow" w:hAnsi="Arial Narrow" w:cs="Verdana"/>
                <w:sz w:val="22"/>
                <w:szCs w:val="22"/>
              </w:rPr>
            </w:pPr>
          </w:p>
          <w:p w:rsidR="00420617" w:rsidRPr="00474AC7" w:rsidRDefault="00420617" w:rsidP="00795A27">
            <w:pPr>
              <w:pStyle w:val="BodyText"/>
              <w:ind w:right="86"/>
              <w:rPr>
                <w:rFonts w:ascii="Arial Narrow" w:hAnsi="Arial Narrow" w:cs="Verdana"/>
                <w:sz w:val="22"/>
                <w:szCs w:val="22"/>
              </w:rPr>
            </w:pPr>
            <w:r w:rsidRPr="00474AC7">
              <w:rPr>
                <w:rFonts w:ascii="Arial Narrow" w:hAnsi="Arial Narrow" w:cs="Verdana"/>
                <w:sz w:val="22"/>
                <w:szCs w:val="22"/>
              </w:rPr>
              <w:t>Resources</w:t>
            </w:r>
            <w:r w:rsidR="00D86057" w:rsidRPr="00474AC7">
              <w:rPr>
                <w:rFonts w:ascii="Arial Narrow" w:hAnsi="Arial Narrow" w:cs="Verdana"/>
                <w:sz w:val="22"/>
                <w:szCs w:val="22"/>
              </w:rPr>
              <w:t xml:space="preserve"> </w:t>
            </w:r>
          </w:p>
          <w:p w:rsidR="008D6573" w:rsidRPr="00474AC7" w:rsidRDefault="00474AC7" w:rsidP="00795A27">
            <w:pPr>
              <w:pStyle w:val="BodyText"/>
              <w:ind w:right="86"/>
              <w:rPr>
                <w:rFonts w:ascii="Arial Narrow" w:hAnsi="Arial Narrow" w:cs="Verdana"/>
                <w:sz w:val="22"/>
                <w:szCs w:val="22"/>
              </w:rPr>
            </w:pPr>
            <w:r w:rsidRPr="00474AC7">
              <w:rPr>
                <w:rFonts w:ascii="Arial Narrow" w:hAnsi="Arial Narrow" w:cs="Verdana"/>
                <w:sz w:val="22"/>
                <w:szCs w:val="22"/>
              </w:rPr>
              <w:t>£500</w:t>
            </w:r>
          </w:p>
          <w:p w:rsidR="008B66F1" w:rsidRPr="00D86057" w:rsidRDefault="008B66F1" w:rsidP="00795A27">
            <w:pPr>
              <w:pStyle w:val="BodyText"/>
              <w:ind w:right="86"/>
              <w:rPr>
                <w:rFonts w:ascii="Arial Narrow" w:hAnsi="Arial Narrow" w:cs="Verdana"/>
                <w:sz w:val="22"/>
                <w:szCs w:val="22"/>
              </w:rPr>
            </w:pPr>
          </w:p>
        </w:tc>
        <w:tc>
          <w:tcPr>
            <w:tcW w:w="1057" w:type="dxa"/>
          </w:tcPr>
          <w:p w:rsidR="003C5868" w:rsidRDefault="0075447A" w:rsidP="00795A27">
            <w:pPr>
              <w:pStyle w:val="BodyText"/>
              <w:ind w:right="86"/>
              <w:rPr>
                <w:rFonts w:ascii="Arial Narrow" w:hAnsi="Arial Narrow" w:cs="Verdana"/>
                <w:sz w:val="22"/>
                <w:szCs w:val="22"/>
              </w:rPr>
            </w:pPr>
            <w:r>
              <w:rPr>
                <w:rFonts w:ascii="Arial Narrow" w:hAnsi="Arial Narrow" w:cs="Verdana"/>
                <w:sz w:val="22"/>
                <w:szCs w:val="22"/>
              </w:rPr>
              <w:t>SW/BL</w:t>
            </w:r>
          </w:p>
        </w:tc>
        <w:tc>
          <w:tcPr>
            <w:tcW w:w="6914" w:type="dxa"/>
          </w:tcPr>
          <w:p w:rsidR="003C5868" w:rsidRPr="008B66F1" w:rsidRDefault="00775038"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Children enjoy learning outside of the classroom, learning new skills and have shown increased confidence when taking on new challenges such as fire lighting.</w:t>
            </w:r>
          </w:p>
          <w:p w:rsidR="00775038" w:rsidRPr="008B66F1" w:rsidRDefault="00775038" w:rsidP="00795A27">
            <w:pPr>
              <w:pStyle w:val="BodyText"/>
              <w:ind w:right="86"/>
              <w:rPr>
                <w:rFonts w:ascii="Arial Narrow" w:hAnsi="Arial Narrow" w:cs="Verdana"/>
                <w:color w:val="00B050"/>
                <w:sz w:val="22"/>
                <w:szCs w:val="22"/>
              </w:rPr>
            </w:pPr>
          </w:p>
          <w:p w:rsidR="00775038" w:rsidRPr="008B66F1" w:rsidRDefault="00775038"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Children have had the opportunity to learn outside of their comfort zone.</w:t>
            </w:r>
          </w:p>
          <w:p w:rsidR="00775038" w:rsidRPr="008B66F1" w:rsidRDefault="00775038" w:rsidP="00795A27">
            <w:pPr>
              <w:pStyle w:val="BodyText"/>
              <w:ind w:right="86"/>
              <w:rPr>
                <w:rFonts w:ascii="Arial Narrow" w:hAnsi="Arial Narrow" w:cs="Verdana"/>
                <w:color w:val="00B050"/>
                <w:sz w:val="22"/>
                <w:szCs w:val="22"/>
              </w:rPr>
            </w:pPr>
            <w:r w:rsidRPr="008B66F1">
              <w:rPr>
                <w:rFonts w:ascii="Arial Narrow" w:hAnsi="Arial Narrow" w:cs="Verdana"/>
                <w:color w:val="00B050"/>
                <w:sz w:val="22"/>
                <w:szCs w:val="22"/>
              </w:rPr>
              <w:t xml:space="preserve">Improved team building and sharing skills. </w:t>
            </w:r>
          </w:p>
          <w:p w:rsidR="00775038" w:rsidRPr="008B66F1" w:rsidRDefault="00775038" w:rsidP="00795A27">
            <w:pPr>
              <w:pStyle w:val="BodyText"/>
              <w:ind w:right="86"/>
              <w:rPr>
                <w:rFonts w:ascii="Arial Narrow" w:hAnsi="Arial Narrow" w:cs="Verdana"/>
                <w:color w:val="00B050"/>
                <w:sz w:val="22"/>
                <w:szCs w:val="22"/>
              </w:rPr>
            </w:pPr>
          </w:p>
          <w:p w:rsidR="008B66F1" w:rsidRDefault="008B66F1" w:rsidP="00795A27">
            <w:pPr>
              <w:pStyle w:val="BodyText"/>
              <w:ind w:right="86"/>
              <w:rPr>
                <w:rFonts w:ascii="Arial Narrow" w:hAnsi="Arial Narrow" w:cs="Verdana"/>
                <w:sz w:val="22"/>
                <w:szCs w:val="22"/>
              </w:rPr>
            </w:pPr>
          </w:p>
        </w:tc>
      </w:tr>
      <w:tr w:rsidR="00E70B00" w:rsidTr="00D843EA">
        <w:tc>
          <w:tcPr>
            <w:tcW w:w="1650" w:type="dxa"/>
          </w:tcPr>
          <w:p w:rsidR="00E70B00" w:rsidRDefault="00E70B00" w:rsidP="00795A27">
            <w:pPr>
              <w:pStyle w:val="TableContents"/>
              <w:rPr>
                <w:rFonts w:ascii="Arial Narrow" w:hAnsi="Arial Narrow" w:cs="Verdana"/>
                <w:b/>
                <w:sz w:val="22"/>
                <w:szCs w:val="22"/>
              </w:rPr>
            </w:pPr>
            <w:r>
              <w:rPr>
                <w:rFonts w:ascii="Arial Narrow" w:hAnsi="Arial Narrow" w:cs="Verdana"/>
                <w:b/>
                <w:sz w:val="22"/>
                <w:szCs w:val="22"/>
              </w:rPr>
              <w:t>Opportunity to attend paid after school clubs through school funding</w:t>
            </w:r>
          </w:p>
        </w:tc>
        <w:tc>
          <w:tcPr>
            <w:tcW w:w="1462"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 PP</w:t>
            </w:r>
          </w:p>
        </w:tc>
        <w:tc>
          <w:tcPr>
            <w:tcW w:w="121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586"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4 x PP children (Forces and FSM)</w:t>
            </w:r>
          </w:p>
          <w:p w:rsidR="00E70B00" w:rsidRDefault="008B66F1" w:rsidP="00795A27">
            <w:pPr>
              <w:pStyle w:val="BodyText"/>
              <w:ind w:right="86"/>
              <w:rPr>
                <w:rFonts w:ascii="Arial Narrow" w:hAnsi="Arial Narrow" w:cs="Verdana"/>
                <w:sz w:val="22"/>
                <w:szCs w:val="22"/>
              </w:rPr>
            </w:pPr>
            <w:r w:rsidRPr="008B66F1">
              <w:rPr>
                <w:rFonts w:ascii="Arial Narrow" w:hAnsi="Arial Narrow" w:cs="Verdana"/>
                <w:color w:val="000000" w:themeColor="text1"/>
                <w:sz w:val="22"/>
                <w:szCs w:val="22"/>
              </w:rPr>
              <w:t>£280</w:t>
            </w:r>
          </w:p>
          <w:p w:rsidR="00E70B00" w:rsidRPr="00E70B00" w:rsidRDefault="00E70B00" w:rsidP="00795A27">
            <w:pPr>
              <w:pStyle w:val="BodyText"/>
              <w:ind w:right="86"/>
              <w:rPr>
                <w:rFonts w:ascii="Arial Narrow" w:hAnsi="Arial Narrow" w:cs="Verdana"/>
                <w:b/>
                <w:sz w:val="22"/>
                <w:szCs w:val="22"/>
              </w:rPr>
            </w:pP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 and SE</w:t>
            </w:r>
          </w:p>
        </w:tc>
        <w:tc>
          <w:tcPr>
            <w:tcW w:w="6914" w:type="dxa"/>
          </w:tcPr>
          <w:p w:rsidR="008B66F1" w:rsidRPr="008B66F1" w:rsidRDefault="005B149B" w:rsidP="005B149B">
            <w:pPr>
              <w:pStyle w:val="BodyText"/>
              <w:ind w:right="86"/>
              <w:rPr>
                <w:rFonts w:ascii="Arial Narrow" w:hAnsi="Arial Narrow" w:cs="Verdana"/>
                <w:color w:val="00B050"/>
                <w:sz w:val="22"/>
                <w:szCs w:val="22"/>
              </w:rPr>
            </w:pPr>
            <w:r>
              <w:rPr>
                <w:rFonts w:ascii="Arial Narrow" w:hAnsi="Arial Narrow" w:cs="Verdana"/>
                <w:color w:val="00B050"/>
                <w:sz w:val="22"/>
                <w:szCs w:val="22"/>
              </w:rPr>
              <w:t>1 child = paid piano lessons £15 a session once a week</w:t>
            </w:r>
          </w:p>
        </w:tc>
      </w:tr>
      <w:tr w:rsidR="004E0616" w:rsidTr="00D843EA">
        <w:tc>
          <w:tcPr>
            <w:tcW w:w="1650" w:type="dxa"/>
          </w:tcPr>
          <w:p w:rsidR="004E0616" w:rsidRDefault="004D2716" w:rsidP="00795A27">
            <w:pPr>
              <w:pStyle w:val="TableContents"/>
              <w:rPr>
                <w:rFonts w:ascii="Arial Narrow" w:hAnsi="Arial Narrow" w:cs="Verdana"/>
                <w:b/>
                <w:sz w:val="22"/>
                <w:szCs w:val="22"/>
              </w:rPr>
            </w:pPr>
            <w:r>
              <w:rPr>
                <w:rFonts w:ascii="Arial Narrow" w:hAnsi="Arial Narrow" w:cs="Verdana"/>
                <w:b/>
                <w:sz w:val="22"/>
                <w:szCs w:val="22"/>
              </w:rPr>
              <w:t>Website training</w:t>
            </w:r>
          </w:p>
        </w:tc>
        <w:tc>
          <w:tcPr>
            <w:tcW w:w="1462"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E schools</w:t>
            </w:r>
          </w:p>
        </w:tc>
        <w:tc>
          <w:tcPr>
            <w:tcW w:w="1215" w:type="dxa"/>
          </w:tcPr>
          <w:p w:rsidR="004E0616" w:rsidRDefault="004E0616" w:rsidP="00795A27">
            <w:pPr>
              <w:pStyle w:val="BodyText"/>
              <w:ind w:right="86"/>
              <w:rPr>
                <w:rFonts w:ascii="Arial Narrow" w:hAnsi="Arial Narrow" w:cs="Verdana"/>
                <w:sz w:val="22"/>
                <w:szCs w:val="22"/>
              </w:rPr>
            </w:pPr>
          </w:p>
        </w:tc>
        <w:tc>
          <w:tcPr>
            <w:tcW w:w="2586" w:type="dxa"/>
          </w:tcPr>
          <w:p w:rsidR="004E0616" w:rsidRDefault="00D86057" w:rsidP="00795A27">
            <w:pPr>
              <w:pStyle w:val="BodyText"/>
              <w:ind w:right="86"/>
              <w:rPr>
                <w:rFonts w:ascii="Arial Narrow" w:hAnsi="Arial Narrow" w:cs="Verdana"/>
                <w:sz w:val="22"/>
                <w:szCs w:val="22"/>
              </w:rPr>
            </w:pPr>
            <w:r>
              <w:rPr>
                <w:rFonts w:ascii="Arial Narrow" w:hAnsi="Arial Narrow" w:cs="Verdana"/>
                <w:sz w:val="22"/>
                <w:szCs w:val="22"/>
              </w:rPr>
              <w:t>Training costs</w:t>
            </w:r>
          </w:p>
          <w:p w:rsidR="008B66F1" w:rsidRDefault="008B66F1" w:rsidP="00795A27">
            <w:pPr>
              <w:pStyle w:val="BodyText"/>
              <w:ind w:right="86"/>
              <w:rPr>
                <w:rFonts w:ascii="Arial Narrow" w:hAnsi="Arial Narrow" w:cs="Verdana"/>
                <w:sz w:val="22"/>
                <w:szCs w:val="22"/>
              </w:rPr>
            </w:pPr>
            <w:r>
              <w:rPr>
                <w:rFonts w:ascii="Arial Narrow" w:hAnsi="Arial Narrow" w:cs="Verdana"/>
                <w:sz w:val="22"/>
                <w:szCs w:val="22"/>
              </w:rPr>
              <w:t>£100</w:t>
            </w:r>
          </w:p>
        </w:tc>
        <w:tc>
          <w:tcPr>
            <w:tcW w:w="1057"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6914" w:type="dxa"/>
          </w:tcPr>
          <w:p w:rsidR="004E0616" w:rsidRPr="004D2716" w:rsidRDefault="004D2716" w:rsidP="00795A27">
            <w:pPr>
              <w:pStyle w:val="BodyText"/>
              <w:ind w:right="86"/>
              <w:rPr>
                <w:rFonts w:ascii="Arial Narrow" w:hAnsi="Arial Narrow" w:cs="Verdana"/>
                <w:color w:val="00B050"/>
                <w:sz w:val="22"/>
                <w:szCs w:val="22"/>
              </w:rPr>
            </w:pPr>
            <w:r w:rsidRPr="00E43298">
              <w:rPr>
                <w:rFonts w:ascii="Arial Narrow" w:hAnsi="Arial Narrow" w:cs="Verdana"/>
                <w:color w:val="00B050"/>
                <w:sz w:val="22"/>
                <w:szCs w:val="22"/>
              </w:rPr>
              <w:t>Vulnerable/PP children parents kept inform</w:t>
            </w:r>
            <w:r w:rsidR="00172CD8" w:rsidRPr="00E43298">
              <w:rPr>
                <w:rFonts w:ascii="Arial Narrow" w:hAnsi="Arial Narrow" w:cs="Verdana"/>
                <w:color w:val="00B050"/>
                <w:sz w:val="22"/>
                <w:szCs w:val="22"/>
              </w:rPr>
              <w:t>ed through blogs, photos, video clips</w:t>
            </w:r>
            <w:r w:rsidRPr="00E43298">
              <w:rPr>
                <w:rFonts w:ascii="Arial Narrow" w:hAnsi="Arial Narrow" w:cs="Verdana"/>
                <w:color w:val="00B050"/>
                <w:sz w:val="22"/>
                <w:szCs w:val="22"/>
              </w:rPr>
              <w:t xml:space="preserve"> for school PGL trip in Year 6. This allowed additional children to attend due to anxieties from parents.</w:t>
            </w:r>
          </w:p>
        </w:tc>
      </w:tr>
      <w:tr w:rsidR="00795A27" w:rsidTr="00697597">
        <w:trPr>
          <w:trHeight w:val="371"/>
        </w:trPr>
        <w:tc>
          <w:tcPr>
            <w:tcW w:w="14884" w:type="dxa"/>
            <w:gridSpan w:val="6"/>
          </w:tcPr>
          <w:p w:rsidR="00E70B00" w:rsidRPr="00EF1D7F" w:rsidRDefault="00EF1D7F" w:rsidP="00795A27">
            <w:pPr>
              <w:pStyle w:val="BodyText"/>
              <w:ind w:right="86"/>
              <w:rPr>
                <w:rFonts w:ascii="Arial Narrow" w:hAnsi="Arial Narrow" w:cs="Verdana"/>
                <w:sz w:val="28"/>
                <w:szCs w:val="22"/>
              </w:rPr>
            </w:pPr>
            <w:r>
              <w:rPr>
                <w:rFonts w:ascii="Arial Narrow" w:hAnsi="Arial Narrow" w:cs="Verdana"/>
                <w:sz w:val="32"/>
                <w:szCs w:val="22"/>
              </w:rPr>
              <w:t>Total spend</w:t>
            </w:r>
            <w:r w:rsidR="00950DDE">
              <w:rPr>
                <w:rFonts w:ascii="Arial Narrow" w:hAnsi="Arial Narrow" w:cs="Verdana"/>
                <w:sz w:val="32"/>
                <w:szCs w:val="22"/>
              </w:rPr>
              <w:t xml:space="preserve"> to date</w:t>
            </w:r>
            <w:r w:rsidR="00E70B00">
              <w:rPr>
                <w:rFonts w:ascii="Arial Narrow" w:hAnsi="Arial Narrow" w:cs="Verdana"/>
                <w:sz w:val="32"/>
                <w:szCs w:val="22"/>
              </w:rPr>
              <w:t xml:space="preserve">– </w:t>
            </w:r>
            <w:r w:rsidR="00E52CAA">
              <w:rPr>
                <w:rFonts w:ascii="Arial Narrow" w:hAnsi="Arial Narrow" w:cs="Verdana"/>
                <w:sz w:val="32"/>
                <w:szCs w:val="22"/>
              </w:rPr>
              <w:t>£33,6</w:t>
            </w:r>
            <w:bookmarkStart w:id="0" w:name="_GoBack"/>
            <w:bookmarkEnd w:id="0"/>
            <w:r w:rsidR="002B3A29">
              <w:rPr>
                <w:rFonts w:ascii="Arial Narrow" w:hAnsi="Arial Narrow" w:cs="Verdana"/>
                <w:sz w:val="32"/>
                <w:szCs w:val="22"/>
              </w:rPr>
              <w:t xml:space="preserve">00 </w:t>
            </w:r>
          </w:p>
          <w:p w:rsidR="00E70B00" w:rsidRDefault="00E70B00" w:rsidP="00795A27">
            <w:pPr>
              <w:pStyle w:val="BodyText"/>
              <w:ind w:right="86"/>
              <w:rPr>
                <w:rFonts w:ascii="Arial Narrow" w:hAnsi="Arial Narrow" w:cs="Verdana"/>
                <w:sz w:val="32"/>
                <w:szCs w:val="22"/>
              </w:rPr>
            </w:pPr>
          </w:p>
          <w:p w:rsidR="00795A27" w:rsidRDefault="00795A27" w:rsidP="00795A27">
            <w:pPr>
              <w:pStyle w:val="BodyText"/>
              <w:ind w:right="86"/>
              <w:rPr>
                <w:rFonts w:ascii="Arial Narrow" w:hAnsi="Arial Narrow" w:cs="Verdana"/>
                <w:sz w:val="22"/>
                <w:szCs w:val="22"/>
              </w:rPr>
            </w:pPr>
          </w:p>
        </w:tc>
      </w:tr>
    </w:tbl>
    <w:p w:rsidR="00CF4FB9" w:rsidRDefault="00CF4FB9" w:rsidP="00A63C40">
      <w:pPr>
        <w:pStyle w:val="BodyText"/>
        <w:ind w:left="86" w:right="86"/>
        <w:rPr>
          <w:rFonts w:ascii="Arial Narrow" w:hAnsi="Arial Narrow" w:cs="Verdana"/>
          <w:sz w:val="22"/>
          <w:szCs w:val="22"/>
        </w:rPr>
      </w:pPr>
    </w:p>
    <w:p w:rsidR="00CF4FB9" w:rsidRPr="00BD5ABC" w:rsidRDefault="00CF4FB9" w:rsidP="00A63C40">
      <w:pPr>
        <w:pStyle w:val="BodyText"/>
        <w:ind w:left="86" w:right="86"/>
        <w:rPr>
          <w:rFonts w:ascii="Arial Narrow" w:hAnsi="Arial Narrow" w:cs="Verdana"/>
          <w:sz w:val="22"/>
          <w:szCs w:val="22"/>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Default="00076530" w:rsidP="00076530">
      <w:pPr>
        <w:widowControl/>
        <w:suppressAutoHyphens w:val="0"/>
        <w:spacing w:before="0" w:after="0"/>
        <w:ind w:left="0" w:right="0"/>
        <w:rPr>
          <w:rFonts w:ascii="Arial" w:hAnsi="Arial" w:cs="Arial"/>
        </w:rPr>
      </w:pPr>
    </w:p>
    <w:p w:rsidR="00076530" w:rsidRPr="002A7732" w:rsidRDefault="00076530" w:rsidP="00076530">
      <w:pPr>
        <w:widowControl/>
        <w:suppressAutoHyphens w:val="0"/>
        <w:spacing w:before="0" w:after="0"/>
        <w:ind w:left="0" w:right="0"/>
        <w:rPr>
          <w:rFonts w:ascii="Arial" w:hAnsi="Arial" w:cs="Arial"/>
        </w:rPr>
      </w:pPr>
      <w:r w:rsidRPr="002A7732">
        <w:rPr>
          <w:rFonts w:ascii="Arial" w:hAnsi="Arial" w:cs="Arial"/>
        </w:rPr>
        <w:t>Notes:</w:t>
      </w:r>
      <w:r w:rsidRPr="002A7732">
        <w:rPr>
          <w:rFonts w:ascii="Arial" w:hAnsi="Arial" w:cs="Arial"/>
        </w:rPr>
        <w:tab/>
        <w:t xml:space="preserve">-     Information which identifies individual pupils remains confidential and is not reported to </w:t>
      </w:r>
      <w:r>
        <w:rPr>
          <w:rFonts w:ascii="Arial" w:hAnsi="Arial" w:cs="Arial"/>
        </w:rPr>
        <w:t xml:space="preserve">parents or </w:t>
      </w:r>
      <w:r w:rsidRPr="002A7732">
        <w:rPr>
          <w:rFonts w:ascii="Arial" w:hAnsi="Arial" w:cs="Arial"/>
        </w:rPr>
        <w:t>governors.</w:t>
      </w:r>
    </w:p>
    <w:p w:rsidR="00076530" w:rsidRPr="002A7732" w:rsidRDefault="00076530" w:rsidP="00076530">
      <w:pPr>
        <w:pStyle w:val="ListParagraph"/>
        <w:widowControl/>
        <w:numPr>
          <w:ilvl w:val="0"/>
          <w:numId w:val="1"/>
        </w:numPr>
        <w:suppressAutoHyphens w:val="0"/>
        <w:spacing w:before="0" w:after="0"/>
        <w:ind w:right="0"/>
        <w:rPr>
          <w:rFonts w:ascii="Arial" w:hAnsi="Arial" w:cs="Arial"/>
        </w:rPr>
      </w:pPr>
      <w:r w:rsidRPr="002A7732">
        <w:rPr>
          <w:rFonts w:ascii="Arial" w:hAnsi="Arial" w:cs="Arial"/>
        </w:rPr>
        <w:t>Schools decide on the most appropriate way to spend their allocated Pupil Premium– funding is not tied to specific solutions.</w:t>
      </w:r>
    </w:p>
    <w:p w:rsidR="00076530" w:rsidRPr="00076530" w:rsidRDefault="00076530" w:rsidP="00076530">
      <w:pPr>
        <w:pStyle w:val="ListParagraph"/>
        <w:widowControl/>
        <w:numPr>
          <w:ilvl w:val="0"/>
          <w:numId w:val="1"/>
        </w:numPr>
        <w:suppressAutoHyphens w:val="0"/>
        <w:spacing w:before="0" w:after="0"/>
        <w:ind w:left="709" w:right="0"/>
        <w:rPr>
          <w:rFonts w:ascii="Arial" w:hAnsi="Arial" w:cs="Arial"/>
          <w:sz w:val="22"/>
          <w:szCs w:val="22"/>
        </w:rPr>
      </w:pPr>
      <w:r w:rsidRPr="00CE5CC9">
        <w:rPr>
          <w:rFonts w:ascii="Arial" w:hAnsi="Arial" w:cs="Arial"/>
        </w:rPr>
        <w:t>Governing Bodies are required to report online annually to parents on the impact of Pupil Premium, however schools and governor committees are likely to monitor more frequently as part of the school’s regular assessment process.</w:t>
      </w:r>
    </w:p>
    <w:p w:rsidR="007B3C1D" w:rsidRPr="007B3C1D" w:rsidRDefault="007B3C1D">
      <w:pPr>
        <w:widowControl/>
        <w:suppressAutoHyphens w:val="0"/>
        <w:spacing w:before="0" w:after="0"/>
        <w:ind w:right="0"/>
        <w:rPr>
          <w:rFonts w:ascii="Arial" w:hAnsi="Arial" w:cs="Arial"/>
          <w:sz w:val="22"/>
          <w:szCs w:val="22"/>
        </w:rPr>
      </w:pPr>
    </w:p>
    <w:sectPr w:rsidR="007B3C1D" w:rsidRPr="007B3C1D" w:rsidSect="00697597">
      <w:pgSz w:w="16838" w:h="11906" w:orient="landscape"/>
      <w:pgMar w:top="397" w:right="454" w:bottom="72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733F"/>
    <w:multiLevelType w:val="hybridMultilevel"/>
    <w:tmpl w:val="AA10D0E0"/>
    <w:lvl w:ilvl="0" w:tplc="F8685386">
      <w:numFmt w:val="bullet"/>
      <w:lvlText w:val="-"/>
      <w:lvlJc w:val="left"/>
      <w:pPr>
        <w:ind w:left="1069" w:hanging="360"/>
      </w:pPr>
      <w:rPr>
        <w:rFonts w:ascii="Arial" w:eastAsia="Verdan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77244D3"/>
    <w:multiLevelType w:val="hybridMultilevel"/>
    <w:tmpl w:val="2FD2FEE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3A79614A"/>
    <w:multiLevelType w:val="hybridMultilevel"/>
    <w:tmpl w:val="7700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0156B"/>
    <w:multiLevelType w:val="hybridMultilevel"/>
    <w:tmpl w:val="F1A86BD8"/>
    <w:lvl w:ilvl="0" w:tplc="B0BA3F76">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43F34"/>
    <w:multiLevelType w:val="hybridMultilevel"/>
    <w:tmpl w:val="B0B0C382"/>
    <w:lvl w:ilvl="0" w:tplc="DF182C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40"/>
    <w:rsid w:val="00000051"/>
    <w:rsid w:val="00037025"/>
    <w:rsid w:val="00051C20"/>
    <w:rsid w:val="00052C98"/>
    <w:rsid w:val="0006085F"/>
    <w:rsid w:val="00076530"/>
    <w:rsid w:val="000A3864"/>
    <w:rsid w:val="000A754D"/>
    <w:rsid w:val="000D26E9"/>
    <w:rsid w:val="000D3F52"/>
    <w:rsid w:val="000D7C3F"/>
    <w:rsid w:val="000E76A8"/>
    <w:rsid w:val="000F4E97"/>
    <w:rsid w:val="00105B16"/>
    <w:rsid w:val="00123A47"/>
    <w:rsid w:val="001319CA"/>
    <w:rsid w:val="00141F0E"/>
    <w:rsid w:val="00156241"/>
    <w:rsid w:val="00161DE6"/>
    <w:rsid w:val="00172CD8"/>
    <w:rsid w:val="001835F4"/>
    <w:rsid w:val="001874DB"/>
    <w:rsid w:val="00192804"/>
    <w:rsid w:val="00197D6C"/>
    <w:rsid w:val="001A0EB1"/>
    <w:rsid w:val="001E02CC"/>
    <w:rsid w:val="001E401A"/>
    <w:rsid w:val="001F728B"/>
    <w:rsid w:val="002323C5"/>
    <w:rsid w:val="00240644"/>
    <w:rsid w:val="00251E00"/>
    <w:rsid w:val="00276CEF"/>
    <w:rsid w:val="002924B8"/>
    <w:rsid w:val="002A0DB1"/>
    <w:rsid w:val="002A213A"/>
    <w:rsid w:val="002B3A29"/>
    <w:rsid w:val="002B4D45"/>
    <w:rsid w:val="002C6D46"/>
    <w:rsid w:val="002E3735"/>
    <w:rsid w:val="00300014"/>
    <w:rsid w:val="0030042D"/>
    <w:rsid w:val="00320207"/>
    <w:rsid w:val="00321DF7"/>
    <w:rsid w:val="00322372"/>
    <w:rsid w:val="00353C51"/>
    <w:rsid w:val="0036041F"/>
    <w:rsid w:val="00361E85"/>
    <w:rsid w:val="003A2CDD"/>
    <w:rsid w:val="003C5868"/>
    <w:rsid w:val="003D6944"/>
    <w:rsid w:val="00420617"/>
    <w:rsid w:val="00434C3B"/>
    <w:rsid w:val="00474AC7"/>
    <w:rsid w:val="00490E3B"/>
    <w:rsid w:val="004A4AC5"/>
    <w:rsid w:val="004C39BE"/>
    <w:rsid w:val="004D2716"/>
    <w:rsid w:val="004E0616"/>
    <w:rsid w:val="004E425F"/>
    <w:rsid w:val="004F3928"/>
    <w:rsid w:val="005221BB"/>
    <w:rsid w:val="00541246"/>
    <w:rsid w:val="005644D1"/>
    <w:rsid w:val="00566D3C"/>
    <w:rsid w:val="00591631"/>
    <w:rsid w:val="005A4530"/>
    <w:rsid w:val="005B149B"/>
    <w:rsid w:val="005B3183"/>
    <w:rsid w:val="005D63D0"/>
    <w:rsid w:val="005E3E75"/>
    <w:rsid w:val="005F0D6D"/>
    <w:rsid w:val="005F7A2E"/>
    <w:rsid w:val="00603DBB"/>
    <w:rsid w:val="00636B0E"/>
    <w:rsid w:val="006663E8"/>
    <w:rsid w:val="00671532"/>
    <w:rsid w:val="00697597"/>
    <w:rsid w:val="006A50ED"/>
    <w:rsid w:val="006C3BE2"/>
    <w:rsid w:val="006C5DBB"/>
    <w:rsid w:val="006D619E"/>
    <w:rsid w:val="006E2C79"/>
    <w:rsid w:val="006F1153"/>
    <w:rsid w:val="006F1296"/>
    <w:rsid w:val="00705D2A"/>
    <w:rsid w:val="00710BB1"/>
    <w:rsid w:val="00731074"/>
    <w:rsid w:val="00740D23"/>
    <w:rsid w:val="00747057"/>
    <w:rsid w:val="0075447A"/>
    <w:rsid w:val="00775038"/>
    <w:rsid w:val="00782683"/>
    <w:rsid w:val="0079061F"/>
    <w:rsid w:val="00795A27"/>
    <w:rsid w:val="007A01E1"/>
    <w:rsid w:val="007A0A77"/>
    <w:rsid w:val="007A5D26"/>
    <w:rsid w:val="007B3C1D"/>
    <w:rsid w:val="007C1DDE"/>
    <w:rsid w:val="007C25E7"/>
    <w:rsid w:val="007D2058"/>
    <w:rsid w:val="007D78EE"/>
    <w:rsid w:val="007E4EC7"/>
    <w:rsid w:val="007F0F19"/>
    <w:rsid w:val="00823E5A"/>
    <w:rsid w:val="00865F91"/>
    <w:rsid w:val="008803CD"/>
    <w:rsid w:val="0088063F"/>
    <w:rsid w:val="00897E3B"/>
    <w:rsid w:val="008B3EC2"/>
    <w:rsid w:val="008B66F1"/>
    <w:rsid w:val="008D1291"/>
    <w:rsid w:val="008D6573"/>
    <w:rsid w:val="00900381"/>
    <w:rsid w:val="00942CB1"/>
    <w:rsid w:val="00950DDE"/>
    <w:rsid w:val="00961C41"/>
    <w:rsid w:val="009671B1"/>
    <w:rsid w:val="00981C76"/>
    <w:rsid w:val="00991433"/>
    <w:rsid w:val="009915E1"/>
    <w:rsid w:val="00995178"/>
    <w:rsid w:val="009B5B21"/>
    <w:rsid w:val="009C73ED"/>
    <w:rsid w:val="009D267D"/>
    <w:rsid w:val="009E1081"/>
    <w:rsid w:val="009E45E6"/>
    <w:rsid w:val="009E532C"/>
    <w:rsid w:val="009F1413"/>
    <w:rsid w:val="00A04B7C"/>
    <w:rsid w:val="00A150E9"/>
    <w:rsid w:val="00A35B85"/>
    <w:rsid w:val="00A460B0"/>
    <w:rsid w:val="00A463A4"/>
    <w:rsid w:val="00A50AF8"/>
    <w:rsid w:val="00A63C40"/>
    <w:rsid w:val="00A858F3"/>
    <w:rsid w:val="00A9336B"/>
    <w:rsid w:val="00AC4079"/>
    <w:rsid w:val="00AD6F38"/>
    <w:rsid w:val="00B028E6"/>
    <w:rsid w:val="00B0453A"/>
    <w:rsid w:val="00B13308"/>
    <w:rsid w:val="00B64871"/>
    <w:rsid w:val="00B82348"/>
    <w:rsid w:val="00BD11CE"/>
    <w:rsid w:val="00BF44E4"/>
    <w:rsid w:val="00C222E5"/>
    <w:rsid w:val="00C33714"/>
    <w:rsid w:val="00C65003"/>
    <w:rsid w:val="00C761E6"/>
    <w:rsid w:val="00CA026F"/>
    <w:rsid w:val="00CA2E57"/>
    <w:rsid w:val="00CD551B"/>
    <w:rsid w:val="00CE5CC9"/>
    <w:rsid w:val="00CF4FB9"/>
    <w:rsid w:val="00D6183C"/>
    <w:rsid w:val="00D6675C"/>
    <w:rsid w:val="00D77239"/>
    <w:rsid w:val="00D843EA"/>
    <w:rsid w:val="00D84EC2"/>
    <w:rsid w:val="00D86057"/>
    <w:rsid w:val="00D946C4"/>
    <w:rsid w:val="00DB5901"/>
    <w:rsid w:val="00DB78EC"/>
    <w:rsid w:val="00DC1091"/>
    <w:rsid w:val="00DD2BD3"/>
    <w:rsid w:val="00DE77B4"/>
    <w:rsid w:val="00E0093B"/>
    <w:rsid w:val="00E43298"/>
    <w:rsid w:val="00E52CAA"/>
    <w:rsid w:val="00E55EC6"/>
    <w:rsid w:val="00E67D1B"/>
    <w:rsid w:val="00E70B00"/>
    <w:rsid w:val="00E72816"/>
    <w:rsid w:val="00E75A39"/>
    <w:rsid w:val="00E828D1"/>
    <w:rsid w:val="00E9219F"/>
    <w:rsid w:val="00ED0860"/>
    <w:rsid w:val="00EE72CE"/>
    <w:rsid w:val="00EF1D7F"/>
    <w:rsid w:val="00EF5000"/>
    <w:rsid w:val="00F02EDD"/>
    <w:rsid w:val="00F479B7"/>
    <w:rsid w:val="00F76BD6"/>
    <w:rsid w:val="00FA5299"/>
    <w:rsid w:val="00FC00E1"/>
    <w:rsid w:val="00FC69E9"/>
    <w:rsid w:val="00FF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1BDD"/>
  <w15:docId w15:val="{B23300C3-35BE-40A4-9C39-21F207E1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40"/>
    <w:pPr>
      <w:widowControl w:val="0"/>
      <w:suppressAutoHyphens/>
      <w:spacing w:before="86" w:after="86" w:line="240" w:lineRule="auto"/>
      <w:ind w:left="86" w:right="86"/>
    </w:pPr>
    <w:rPr>
      <w:rFonts w:ascii="Verdana" w:eastAsia="Verdana" w:hAnsi="Verdana" w:cs="Times New Roman"/>
      <w:sz w:val="20"/>
      <w:szCs w:val="20"/>
      <w:lang w:val="en-US" w:eastAsia="en-GB" w:bidi="he-IL"/>
    </w:rPr>
  </w:style>
  <w:style w:type="paragraph" w:styleId="Heading1">
    <w:name w:val="heading 1"/>
    <w:basedOn w:val="Normal"/>
    <w:next w:val="BodyText"/>
    <w:link w:val="Heading1Char"/>
    <w:qFormat/>
    <w:rsid w:val="00A63C40"/>
    <w:pPr>
      <w:keepNext/>
      <w:tabs>
        <w:tab w:val="num" w:pos="0"/>
      </w:tabs>
      <w:spacing w:before="240" w:after="283"/>
      <w:ind w:left="0"/>
      <w:outlineLvl w:val="0"/>
    </w:pPr>
    <w:rPr>
      <w:rFonts w:ascii="Thorndale" w:eastAsia="HG Mincho Light J" w:hAnsi="Thorndale" w:cs="Arial Unicode M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C40"/>
    <w:rPr>
      <w:rFonts w:ascii="Thorndale" w:eastAsia="HG Mincho Light J" w:hAnsi="Thorndale" w:cs="Arial Unicode MS"/>
      <w:b/>
      <w:bCs/>
      <w:sz w:val="48"/>
      <w:szCs w:val="48"/>
      <w:lang w:val="en-US" w:eastAsia="en-GB" w:bidi="he-IL"/>
    </w:rPr>
  </w:style>
  <w:style w:type="paragraph" w:styleId="BodyText">
    <w:name w:val="Body Text"/>
    <w:basedOn w:val="Normal"/>
    <w:link w:val="BodyTextChar"/>
    <w:semiHidden/>
    <w:rsid w:val="00A63C40"/>
    <w:pPr>
      <w:spacing w:before="0" w:after="0"/>
      <w:ind w:left="0" w:right="0"/>
    </w:pPr>
  </w:style>
  <w:style w:type="character" w:customStyle="1" w:styleId="BodyTextChar">
    <w:name w:val="Body Text Char"/>
    <w:basedOn w:val="DefaultParagraphFont"/>
    <w:link w:val="BodyText"/>
    <w:semiHidden/>
    <w:rsid w:val="00A63C40"/>
    <w:rPr>
      <w:rFonts w:ascii="Verdana" w:eastAsia="Verdana" w:hAnsi="Verdana" w:cs="Times New Roman"/>
      <w:sz w:val="20"/>
      <w:szCs w:val="20"/>
      <w:lang w:val="en-US" w:eastAsia="en-GB" w:bidi="he-IL"/>
    </w:rPr>
  </w:style>
  <w:style w:type="paragraph" w:customStyle="1" w:styleId="TableContents">
    <w:name w:val="Table Contents"/>
    <w:basedOn w:val="BodyText"/>
    <w:rsid w:val="00A63C40"/>
  </w:style>
  <w:style w:type="paragraph" w:styleId="ListParagraph">
    <w:name w:val="List Paragraph"/>
    <w:basedOn w:val="Normal"/>
    <w:uiPriority w:val="34"/>
    <w:qFormat/>
    <w:rsid w:val="00A63C40"/>
    <w:pPr>
      <w:ind w:left="720"/>
      <w:contextualSpacing/>
    </w:pPr>
  </w:style>
  <w:style w:type="table" w:styleId="TableGrid">
    <w:name w:val="Table Grid"/>
    <w:basedOn w:val="TableNormal"/>
    <w:uiPriority w:val="99"/>
    <w:rsid w:val="00CF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0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38"/>
    <w:rPr>
      <w:rFonts w:ascii="Segoe UI" w:eastAsia="Verdana" w:hAnsi="Segoe UI" w:cs="Segoe UI"/>
      <w:sz w:val="18"/>
      <w:szCs w:val="18"/>
      <w:lang w:val="en-US"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ortal.oxfordshire.gov.uk/content/public/Support/logos/2009/logowithstrapblackSmall.gif"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736E-089B-4B1D-84A0-91EB317D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Mrs Burbank</cp:lastModifiedBy>
  <cp:revision>6</cp:revision>
  <cp:lastPrinted>2017-09-18T08:40:00Z</cp:lastPrinted>
  <dcterms:created xsi:type="dcterms:W3CDTF">2021-11-12T11:52:00Z</dcterms:created>
  <dcterms:modified xsi:type="dcterms:W3CDTF">2021-11-12T13:44:00Z</dcterms:modified>
</cp:coreProperties>
</file>