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151"/>
        <w:gridCol w:w="3847"/>
        <w:gridCol w:w="3847"/>
        <w:gridCol w:w="3847"/>
      </w:tblGrid>
      <w:tr w:rsidR="00140326" w:rsidTr="00731AE5">
        <w:trPr>
          <w:trHeight w:val="2684"/>
        </w:trPr>
        <w:tc>
          <w:tcPr>
            <w:tcW w:w="15388" w:type="dxa"/>
            <w:gridSpan w:val="5"/>
          </w:tcPr>
          <w:bookmarkStart w:id="0" w:name="_GoBack"/>
          <w:bookmarkEnd w:id="0"/>
          <w:p w:rsidR="00911DB0" w:rsidRPr="00911DB0" w:rsidRDefault="000C292A" w:rsidP="0090740D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34E99E" wp14:editId="07F30F05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69850</wp:posOffset>
                      </wp:positionV>
                      <wp:extent cx="3261360" cy="1600200"/>
                      <wp:effectExtent l="0" t="0" r="1524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136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0740D" w:rsidRPr="0090740D" w:rsidRDefault="000C292A" w:rsidP="0090740D">
                                  <w:pPr>
                                    <w:pStyle w:val="NoSpacing"/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  <w:t>All World’s A Stage</w:t>
                                  </w:r>
                                </w:p>
                                <w:p w:rsidR="0090740D" w:rsidRDefault="000C292A" w:rsidP="0090740D">
                                  <w:pPr>
                                    <w:pStyle w:val="NoSpacing"/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  <w:t>Term 6</w:t>
                                  </w:r>
                                </w:p>
                                <w:p w:rsidR="0090740D" w:rsidRPr="0090740D" w:rsidRDefault="000C292A" w:rsidP="0090740D">
                                  <w:pPr>
                                    <w:pStyle w:val="NoSpacing"/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655859F" wp14:editId="49F42244">
                                        <wp:extent cx="1113155" cy="890524"/>
                                        <wp:effectExtent l="0" t="0" r="0" b="5080"/>
                                        <wp:docPr id="20" name="Picture 20" descr="Shakespeare's Globe Theatre in London: The Complete Gui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hakespeare's Globe Theatre in London: The Complete Guid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6640" cy="901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4E9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1.95pt;margin-top:5.5pt;width:256.8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piTAIAAKMEAAAOAAAAZHJzL2Uyb0RvYy54bWysVE1v2zAMvQ/YfxB0X/yRNNuMOEWWIsOA&#10;oi2QDD3Lshwbk0VNUmJnv36U7KRpt9Owi0KRz0/kI5nFbd9KchTGNqBymkxiSoTiUDZqn9Pvu82H&#10;T5RYx1TJJCiR05Ow9Hb5/t2i05lIoQZZCkOQRNms0zmtndNZFFlei5bZCWihMFiBaZnDq9lHpWEd&#10;srcySuN4HnVgSm2AC2vRezcE6TLwV5Xg7rGqrHBE5hRzc+E04Sz8GS0XLNsbpuuGj2mwf8iiZY3C&#10;Ry9Ud8wxcjDNH1Rtww1YqNyEQxtBVTVchBqwmiR+U822ZlqEWlAcqy8y2f9Hyx+OT4Y0ZU5TShRr&#10;sUU70TvyBXqSenU6bTMEbTXCXI9u7PLZb9Hpi+4r0/pfLIdgHHU+XbT1ZByd03SeTOcY4hhL5nGM&#10;3fM80cvn2lj3VUBLvJFTg80LmrLjvXUD9Azxr1mQTblppAwXsy/W0pAjw0ZvNuv4wv4KJhXpcjqf&#10;3sSB+VXMc18oCsn4jzG/KxRmKxUm7VUZqveW64t+lKqA8oRKGRgmzWq+aZD3nln3xAyOFiqA6+Ie&#10;8agkYDIwWpTUYH79ze/x2HGMUtLhqObU/jwwIyiR3xTOwudkNvOzHS6zm48pXsx1pLiOqEO7BhQp&#10;wcXUPJge7+TZrAy0z7hVK/8qhpji+HZO3dlcu2GBcCu5WK0CCKdZM3evtpp7at8Sr+euf2ZGjw11&#10;OAsPcB5qlr3p64D1XypYHRxUTWi6F3hQddQdNyGMzbi1ftWu7wH18t+y/A0AAP//AwBQSwMEFAAG&#10;AAgAAAAhAIIY4ibfAAAACgEAAA8AAABkcnMvZG93bnJldi54bWxMj8FOwzAQRO9I/IO1SNyokwbS&#10;NsSpEIJe6IUWCY7beEmixnaIndb8PcsJjqt5mn1TrqPpxYlG3zmrIJ0lIMjWTne2UfC2f75ZgvAB&#10;rcbeWVLwTR7W1eVFiYV2Z/tKp11oBJdYX6CCNoShkNLXLRn0MzeQ5ezTjQYDn2Mj9YhnLje9nCdJ&#10;Lg12lj+0ONBjS/VxNxkFH+n7fvMVttPtMfpm8xTzF8xQqeur+HAPIlAMfzD86rM6VOx0cJPVXvQK&#10;5stsxSgHKW9iYLFa3IE4cJJnCciqlP8nVD8AAAD//wMAUEsBAi0AFAAGAAgAAAAhALaDOJL+AAAA&#10;4QEAABMAAAAAAAAAAAAAAAAAAAAAAFtDb250ZW50X1R5cGVzXS54bWxQSwECLQAUAAYACAAAACEA&#10;OP0h/9YAAACUAQAACwAAAAAAAAAAAAAAAAAvAQAAX3JlbHMvLnJlbHNQSwECLQAUAAYACAAAACEA&#10;QnZqYkwCAACjBAAADgAAAAAAAAAAAAAAAAAuAgAAZHJzL2Uyb0RvYy54bWxQSwECLQAUAAYACAAA&#10;ACEAghjiJt8AAAAKAQAADwAAAAAAAAAAAAAAAACmBAAAZHJzL2Rvd25yZXYueG1sUEsFBgAAAAAE&#10;AAQA8wAAALIFAAAAAA==&#10;" fillcolor="#ffc000" strokeweight=".5pt">
                      <v:textbox>
                        <w:txbxContent>
                          <w:p w:rsidR="0090740D" w:rsidRPr="0090740D" w:rsidRDefault="000C292A" w:rsidP="0090740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All World’s A Stage</w:t>
                            </w:r>
                          </w:p>
                          <w:p w:rsidR="0090740D" w:rsidRDefault="000C292A" w:rsidP="0090740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Term 6</w:t>
                            </w:r>
                          </w:p>
                          <w:p w:rsidR="0090740D" w:rsidRPr="0090740D" w:rsidRDefault="000C292A" w:rsidP="0090740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5859F" wp14:editId="49F42244">
                                  <wp:extent cx="1113155" cy="890524"/>
                                  <wp:effectExtent l="0" t="0" r="0" b="5080"/>
                                  <wp:docPr id="20" name="Picture 20" descr="Shakespeare's Globe Theatre in London: The Complete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hakespeare's Globe Theatre in London: The Complete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640" cy="901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DBF" w:rsidRPr="00911DB0">
              <w:rPr>
                <w:rFonts w:ascii="Comic Sans MS" w:hAnsi="Comic Sans MS"/>
                <w:b/>
                <w:noProof/>
                <w:sz w:val="44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CFC3860" wp14:editId="230BBBE7">
                  <wp:simplePos x="0" y="0"/>
                  <wp:positionH relativeFrom="column">
                    <wp:posOffset>8277225</wp:posOffset>
                  </wp:positionH>
                  <wp:positionV relativeFrom="paragraph">
                    <wp:posOffset>1270</wp:posOffset>
                  </wp:positionV>
                  <wp:extent cx="1417955" cy="1021080"/>
                  <wp:effectExtent l="0" t="0" r="0" b="7620"/>
                  <wp:wrapSquare wrapText="bothSides"/>
                  <wp:docPr id="3" name="Picture 3" descr="STOCKHAM _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HAM _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57A">
              <w:rPr>
                <w:rFonts w:ascii="Comic Sans MS" w:hAnsi="Comic Sans MS"/>
                <w:b/>
                <w:sz w:val="24"/>
                <w:u w:val="single"/>
              </w:rPr>
              <w:t>Theme</w:t>
            </w:r>
            <w:r w:rsidR="00911DB0" w:rsidRPr="00911DB0">
              <w:rPr>
                <w:rFonts w:ascii="Comic Sans MS" w:hAnsi="Comic Sans MS"/>
                <w:b/>
                <w:sz w:val="24"/>
                <w:u w:val="single"/>
              </w:rPr>
              <w:t>:</w:t>
            </w:r>
          </w:p>
          <w:tbl>
            <w:tblPr>
              <w:tblStyle w:val="TableGrid"/>
              <w:tblpPr w:leftFromText="180" w:rightFromText="180" w:vertAnchor="text" w:horzAnchor="margin" w:tblpXSpec="right" w:tblpY="143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103"/>
            </w:tblGrid>
            <w:tr w:rsidR="00731AE5" w:rsidTr="00015DBF">
              <w:tc>
                <w:tcPr>
                  <w:tcW w:w="1129" w:type="dxa"/>
                </w:tcPr>
                <w:p w:rsidR="00731AE5" w:rsidRPr="001644E2" w:rsidRDefault="00731AE5" w:rsidP="00731AE5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1644E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Home learning:</w:t>
                  </w:r>
                </w:p>
              </w:tc>
              <w:tc>
                <w:tcPr>
                  <w:tcW w:w="5103" w:type="dxa"/>
                </w:tcPr>
                <w:p w:rsidR="00731AE5" w:rsidRPr="00FD7172" w:rsidRDefault="00731AE5" w:rsidP="00731A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FD7172">
                    <w:rPr>
                      <w:rFonts w:ascii="Comic Sans MS" w:hAnsi="Comic Sans MS"/>
                      <w:sz w:val="18"/>
                      <w:szCs w:val="18"/>
                    </w:rPr>
                    <w:t>Reading for raffle prizes – 3 times a week minimum</w:t>
                  </w:r>
                </w:p>
                <w:p w:rsidR="00731AE5" w:rsidRPr="00FD7172" w:rsidRDefault="00731AE5" w:rsidP="00731AE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FD7172">
                    <w:rPr>
                      <w:rFonts w:ascii="Comic Sans MS" w:hAnsi="Comic Sans MS"/>
                      <w:sz w:val="18"/>
                      <w:szCs w:val="18"/>
                    </w:rPr>
                    <w:t>Spellings homework</w:t>
                  </w:r>
                </w:p>
                <w:p w:rsidR="00731AE5" w:rsidRDefault="00731AE5" w:rsidP="00731AE5">
                  <w:r>
                    <w:rPr>
                      <w:rFonts w:ascii="Comic Sans MS" w:hAnsi="Comic Sans MS"/>
                      <w:sz w:val="18"/>
                      <w:szCs w:val="18"/>
                    </w:rPr>
                    <w:t>Homework choice grid -</w:t>
                  </w:r>
                  <w:r w:rsidR="000C292A">
                    <w:rPr>
                      <w:rFonts w:ascii="Comic Sans MS" w:hAnsi="Comic Sans MS"/>
                      <w:sz w:val="18"/>
                      <w:szCs w:val="18"/>
                    </w:rPr>
                    <w:t xml:space="preserve"> a minimum of 2</w:t>
                  </w:r>
                  <w:r w:rsidRPr="00FD7172">
                    <w:rPr>
                      <w:rFonts w:ascii="Comic Sans MS" w:hAnsi="Comic Sans MS"/>
                      <w:sz w:val="18"/>
                      <w:szCs w:val="18"/>
                    </w:rPr>
                    <w:t xml:space="preserve"> over the Term.</w:t>
                  </w:r>
                </w:p>
              </w:tc>
            </w:tr>
          </w:tbl>
          <w:p w:rsidR="00911DB0" w:rsidRPr="00911DB0" w:rsidRDefault="00911DB0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</w:rPr>
            </w:pPr>
          </w:p>
          <w:p w:rsidR="00911DB0" w:rsidRPr="00911DB0" w:rsidRDefault="00911DB0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</w:rPr>
            </w:pPr>
          </w:p>
          <w:p w:rsidR="00911DB0" w:rsidRPr="00911DB0" w:rsidRDefault="00911DB0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</w:rPr>
            </w:pPr>
          </w:p>
          <w:p w:rsidR="00911DB0" w:rsidRPr="00911DB0" w:rsidRDefault="00911DB0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</w:rPr>
            </w:pPr>
          </w:p>
          <w:p w:rsidR="00731AE5" w:rsidRDefault="00731AE5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</w:rPr>
            </w:pPr>
          </w:p>
          <w:p w:rsidR="00911DB0" w:rsidRPr="00731AE5" w:rsidRDefault="0041257A" w:rsidP="00911DB0">
            <w:pPr>
              <w:tabs>
                <w:tab w:val="center" w:pos="7586"/>
              </w:tabs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Lesson </w:t>
            </w:r>
            <w:r w:rsidR="00911DB0" w:rsidRPr="00911DB0">
              <w:rPr>
                <w:rFonts w:ascii="Comic Sans MS" w:hAnsi="Comic Sans MS"/>
                <w:b/>
                <w:sz w:val="24"/>
                <w:u w:val="single"/>
              </w:rPr>
              <w:t>Breadth:</w:t>
            </w:r>
          </w:p>
        </w:tc>
      </w:tr>
      <w:tr w:rsidR="00BF10A4" w:rsidRPr="00BF10A4" w:rsidTr="00140326">
        <w:tc>
          <w:tcPr>
            <w:tcW w:w="3847" w:type="dxa"/>
            <w:gridSpan w:val="2"/>
          </w:tcPr>
          <w:p w:rsidR="0020028B" w:rsidRPr="00304307" w:rsidRDefault="0020028B" w:rsidP="0020028B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304307">
              <w:rPr>
                <w:rFonts w:ascii="Comic Sans MS" w:hAnsi="Comic Sans MS"/>
                <w:b/>
                <w:sz w:val="20"/>
                <w:szCs w:val="20"/>
              </w:rPr>
              <w:t>Being physically active:</w:t>
            </w:r>
          </w:p>
          <w:p w:rsidR="0020028B" w:rsidRPr="0020028B" w:rsidRDefault="0020028B" w:rsidP="0020028B">
            <w:pPr>
              <w:pStyle w:val="NoSpacing"/>
              <w:rPr>
                <w:rFonts w:ascii="Comic Sans MS" w:hAnsi="Comic Sans MS"/>
                <w:b/>
                <w:sz w:val="18"/>
                <w:szCs w:val="20"/>
              </w:rPr>
            </w:pPr>
            <w:r w:rsidRPr="0020028B">
              <w:rPr>
                <w:rFonts w:ascii="Comic Sans MS" w:hAnsi="Comic Sans MS"/>
                <w:b/>
                <w:sz w:val="18"/>
                <w:szCs w:val="20"/>
              </w:rPr>
              <w:t xml:space="preserve">Athletics 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Choose the best place for running over a variety of distances.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Throw accurately and refine performance by analysing technique and body shape.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 xml:space="preserve">Show control in </w:t>
            </w:r>
            <w:proofErr w:type="spellStart"/>
            <w:r w:rsidRPr="00304307">
              <w:rPr>
                <w:rFonts w:ascii="Comic Sans MS" w:hAnsi="Comic Sans MS"/>
                <w:sz w:val="18"/>
                <w:szCs w:val="20"/>
              </w:rPr>
              <w:t>take off</w:t>
            </w:r>
            <w:proofErr w:type="spellEnd"/>
            <w:r w:rsidRPr="00304307">
              <w:rPr>
                <w:rFonts w:ascii="Comic Sans MS" w:hAnsi="Comic Sans MS"/>
                <w:sz w:val="18"/>
                <w:szCs w:val="20"/>
              </w:rPr>
              <w:t xml:space="preserve"> and landings when jumping.</w:t>
            </w:r>
          </w:p>
          <w:p w:rsidR="0020028B" w:rsidRDefault="0020028B" w:rsidP="00911DB0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Compete with others and keep track of personal best performances, setting targets for improvement</w:t>
            </w:r>
          </w:p>
          <w:p w:rsidR="0020028B" w:rsidRPr="0020028B" w:rsidRDefault="0020028B" w:rsidP="0020028B">
            <w:pPr>
              <w:pStyle w:val="NoSpacing"/>
              <w:rPr>
                <w:rFonts w:ascii="Comic Sans MS" w:hAnsi="Comic Sans MS"/>
                <w:b/>
                <w:sz w:val="18"/>
                <w:szCs w:val="20"/>
              </w:rPr>
            </w:pPr>
            <w:r w:rsidRPr="0020028B">
              <w:rPr>
                <w:rFonts w:ascii="Comic Sans MS" w:hAnsi="Comic Sans MS"/>
                <w:b/>
                <w:sz w:val="18"/>
                <w:szCs w:val="20"/>
              </w:rPr>
              <w:t xml:space="preserve">Problem solving– 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Identify possible risks and ways to manage them, asking for and listening carefully to expert advice.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Embrace both leadership and team roles and gain the commitment and respect of a team.</w:t>
            </w:r>
          </w:p>
          <w:p w:rsidR="0020028B" w:rsidRPr="00304307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 xml:space="preserve">Empathise with others and offer support without being asked. Seek support from the team </w:t>
            </w:r>
            <w:r>
              <w:rPr>
                <w:rFonts w:ascii="Comic Sans MS" w:hAnsi="Comic Sans MS"/>
                <w:sz w:val="18"/>
                <w:szCs w:val="20"/>
              </w:rPr>
              <w:t>and the experts.</w:t>
            </w:r>
          </w:p>
          <w:p w:rsidR="0020028B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Remain positive even in the most challenging circumstances, rallying others if need be. </w:t>
            </w:r>
          </w:p>
          <w:p w:rsidR="0020028B" w:rsidRPr="0020028B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</w:p>
          <w:p w:rsidR="00911DB0" w:rsidRPr="0020028B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b/>
                <w:sz w:val="20"/>
                <w:szCs w:val="20"/>
              </w:rPr>
              <w:t xml:space="preserve">Our PE days are: </w:t>
            </w:r>
            <w:r w:rsidRPr="00304307">
              <w:rPr>
                <w:rFonts w:ascii="Comic Sans MS" w:hAnsi="Comic Sans MS"/>
                <w:sz w:val="18"/>
                <w:szCs w:val="20"/>
              </w:rPr>
              <w:t>Monday and Tuesday</w:t>
            </w:r>
          </w:p>
        </w:tc>
        <w:tc>
          <w:tcPr>
            <w:tcW w:w="3847" w:type="dxa"/>
          </w:tcPr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 w:rsidRPr="00540B96">
              <w:rPr>
                <w:rFonts w:ascii="Comic Sans MS" w:hAnsi="Comic Sans MS"/>
                <w:b/>
                <w:sz w:val="20"/>
                <w:szCs w:val="20"/>
              </w:rPr>
              <w:t>As musicians: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Sing or play from memory with confidence.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Perform solos or as part of an ensemble.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Sing or play expressively and in tune.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Sing a harmony part confidently and accurately.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 xml:space="preserve">Perform with controlled breathing (voice) 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Create rhythmic patterns with an awareness of timbre and duration.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Convey the relationship between the lyrics and the melody.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t>Choose from a wide range of musical vocabulary </w:t>
            </w:r>
            <w:r w:rsidRPr="00540B96">
              <w:rPr>
                <w:rFonts w:ascii="Comic Sans MS" w:hAnsi="Comic Sans MS"/>
                <w:sz w:val="18"/>
              </w:rPr>
              <w:t>to accurately describe and appraise music 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>listen with attention to detail and recall sounds with increasing aural memory</w:t>
            </w:r>
          </w:p>
          <w:p w:rsidR="0020028B" w:rsidRPr="00540B96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t xml:space="preserve">appreciate and understand a wide range of high-quality live and recorded music drawn from different traditions and from great composers and musicians </w:t>
            </w:r>
          </w:p>
          <w:p w:rsidR="00ED645A" w:rsidRPr="00BF10A4" w:rsidRDefault="00ED645A" w:rsidP="0020028B">
            <w:pPr>
              <w:rPr>
                <w:rFonts w:ascii="Calibri" w:hAnsi="Calibri" w:cs="Calibri"/>
                <w:color w:val="FF0000"/>
                <w:sz w:val="20"/>
              </w:rPr>
            </w:pPr>
          </w:p>
        </w:tc>
        <w:tc>
          <w:tcPr>
            <w:tcW w:w="3847" w:type="dxa"/>
          </w:tcPr>
          <w:p w:rsidR="009D53BD" w:rsidRPr="00540B96" w:rsidRDefault="00140326" w:rsidP="00540B96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540B96">
              <w:rPr>
                <w:rFonts w:ascii="Comic Sans MS" w:hAnsi="Comic Sans MS"/>
                <w:b/>
                <w:sz w:val="18"/>
                <w:szCs w:val="18"/>
              </w:rPr>
              <w:t xml:space="preserve">As </w:t>
            </w:r>
            <w:r w:rsidR="00BF10A4" w:rsidRPr="00540B96">
              <w:rPr>
                <w:rFonts w:ascii="Comic Sans MS" w:hAnsi="Comic Sans MS"/>
                <w:b/>
                <w:sz w:val="18"/>
                <w:szCs w:val="18"/>
              </w:rPr>
              <w:t>designers:</w:t>
            </w:r>
          </w:p>
          <w:p w:rsidR="00BF10A4" w:rsidRPr="00540B96" w:rsidRDefault="00BF10A4" w:rsidP="00540B96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proofErr w:type="gramStart"/>
            <w:r w:rsidRPr="00540B96">
              <w:rPr>
                <w:rFonts w:ascii="Comic Sans MS" w:hAnsi="Comic Sans MS"/>
                <w:b/>
                <w:sz w:val="18"/>
                <w:szCs w:val="18"/>
              </w:rPr>
              <w:t>Two day</w:t>
            </w:r>
            <w:proofErr w:type="gramEnd"/>
            <w:r w:rsidRPr="00540B96">
              <w:rPr>
                <w:rFonts w:ascii="Comic Sans MS" w:hAnsi="Comic Sans MS"/>
                <w:b/>
                <w:sz w:val="18"/>
                <w:szCs w:val="18"/>
              </w:rPr>
              <w:t xml:space="preserve"> STEM visit – OAS – manufacturing technology centre (MTC) Abingdon.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540B96" w:rsidRPr="00540B96" w:rsidRDefault="00540B96" w:rsidP="00540B96">
            <w:pPr>
              <w:pStyle w:val="NoSpacing"/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</w:pPr>
            <w:r w:rsidRPr="00540B96"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Cut materials with precision and refine th</w:t>
            </w:r>
            <w:r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e finish with appropriate tools.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</w:pPr>
            <w:r w:rsidRPr="00540B96"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Show an understanding of the qualities of materials to choose appropriate tools to cut and sha</w:t>
            </w:r>
            <w:r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pe.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</w:pPr>
            <w:r w:rsidRPr="00540B96"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Develop a range of pract</w:t>
            </w:r>
            <w:r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ical skills to create products.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</w:pPr>
            <w:r w:rsidRPr="00540B96">
              <w:rPr>
                <w:rFonts w:ascii="Comic Sans MS" w:eastAsia="Times New Roman" w:hAnsi="Comic Sans MS"/>
                <w:color w:val="000000"/>
                <w:sz w:val="18"/>
                <w:szCs w:val="18"/>
                <w:lang w:eastAsia="en-GB"/>
              </w:rPr>
              <w:t>Convert rotary motion to linear using cams.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540B96">
              <w:rPr>
                <w:rFonts w:ascii="Comic Sans MS" w:hAnsi="Comic Sans MS"/>
                <w:color w:val="000000"/>
                <w:sz w:val="18"/>
                <w:szCs w:val="18"/>
              </w:rPr>
              <w:t>Design with the user in mind, motivated by th</w:t>
            </w:r>
            <w:r>
              <w:rPr>
                <w:rFonts w:ascii="Comic Sans MS" w:hAnsi="Comic Sans MS"/>
                <w:color w:val="000000"/>
                <w:sz w:val="18"/>
                <w:szCs w:val="18"/>
              </w:rPr>
              <w:t>e service a product will offer.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540B96">
              <w:rPr>
                <w:rFonts w:ascii="Comic Sans MS" w:hAnsi="Comic Sans MS"/>
                <w:color w:val="000000"/>
                <w:sz w:val="18"/>
                <w:szCs w:val="18"/>
              </w:rPr>
              <w:t>Make products through stages of prototypes, making continual refinements.</w:t>
            </w:r>
          </w:p>
          <w:p w:rsidR="00540B96" w:rsidRPr="00540B96" w:rsidRDefault="00540B96" w:rsidP="00540B96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540B96">
              <w:rPr>
                <w:rFonts w:ascii="Comic Sans MS" w:hAnsi="Comic Sans MS"/>
                <w:color w:val="000000"/>
                <w:sz w:val="18"/>
                <w:szCs w:val="18"/>
              </w:rPr>
              <w:t>Ensure products have a high quality finish, using art skills where appropriate.</w:t>
            </w:r>
          </w:p>
          <w:p w:rsidR="00015DBF" w:rsidRPr="00540B96" w:rsidRDefault="00540B96" w:rsidP="00540B96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540B96">
              <w:rPr>
                <w:rFonts w:ascii="Comic Sans MS" w:hAnsi="Comic Sans MS"/>
                <w:color w:val="000000"/>
                <w:sz w:val="18"/>
                <w:szCs w:val="18"/>
              </w:rPr>
              <w:t>Use prototypes, cross-sectional diagrams and computer aided designs to represent designs.</w:t>
            </w:r>
          </w:p>
        </w:tc>
        <w:tc>
          <w:tcPr>
            <w:tcW w:w="3847" w:type="dxa"/>
          </w:tcPr>
          <w:p w:rsidR="0020028B" w:rsidRPr="00783F3C" w:rsidRDefault="0020028B" w:rsidP="0020028B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3F3C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A</w:t>
            </w:r>
            <w:r w:rsidRPr="00783F3C">
              <w:rPr>
                <w:rFonts w:ascii="Comic Sans MS" w:hAnsi="Comic Sans MS"/>
                <w:b/>
                <w:sz w:val="18"/>
                <w:szCs w:val="18"/>
              </w:rPr>
              <w:t>s citizens (PSHCE):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am aware of my own self-image and how my body image fits into that.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can explain how girls’ and boys’ bodies change during puberty and understand the importance of looking after myself physically and emotionally.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can describe how a baby develops from conception through the nine months of pregnancy, and how it is born.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understand how being physically attracted to someone changes the nature of the relationship and what that might mean about having a girlfriend/ boyfriend.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am aware of the importance of a positive self-esteem and what I can do to develop it.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can identify what I am looking forward to and what worries me about the transition to secondary school /or moving to my next class.</w:t>
            </w:r>
          </w:p>
          <w:p w:rsidR="0020028B" w:rsidRPr="002A21F5" w:rsidRDefault="0020028B" w:rsidP="0020028B">
            <w:pPr>
              <w:pStyle w:val="NoSpacing"/>
              <w:rPr>
                <w:rFonts w:ascii="Comic Sans MS" w:hAnsi="Comic Sans MS" w:cs="Arial"/>
                <w:sz w:val="18"/>
                <w:szCs w:val="18"/>
              </w:rPr>
            </w:pPr>
          </w:p>
          <w:p w:rsidR="0020028B" w:rsidRPr="00BF10A4" w:rsidRDefault="0020028B" w:rsidP="0020028B">
            <w:pPr>
              <w:rPr>
                <w:rFonts w:ascii="Comic Sans MS" w:eastAsia="Times New Roman" w:hAnsi="Comic Sans MS" w:cs="Arial"/>
                <w:color w:val="FF0000"/>
                <w:sz w:val="18"/>
                <w:szCs w:val="18"/>
              </w:rPr>
            </w:pPr>
            <w:r w:rsidRPr="002A21F5">
              <w:rPr>
                <w:rFonts w:ascii="Comic Sans MS" w:hAnsi="Comic Sans MS" w:cs="Arial"/>
                <w:sz w:val="18"/>
                <w:szCs w:val="18"/>
              </w:rPr>
              <w:t>I understand the different ways that people’s spending decisions can affect others and the environment, and that things have different values.</w:t>
            </w:r>
          </w:p>
        </w:tc>
      </w:tr>
      <w:tr w:rsidR="00BF10A4" w:rsidRPr="00BF10A4" w:rsidTr="00140326">
        <w:tc>
          <w:tcPr>
            <w:tcW w:w="3847" w:type="dxa"/>
            <w:gridSpan w:val="2"/>
          </w:tcPr>
          <w:p w:rsidR="00140326" w:rsidRPr="00304307" w:rsidRDefault="00140326" w:rsidP="0014032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304307">
              <w:rPr>
                <w:rFonts w:ascii="Comic Sans MS" w:hAnsi="Comic Sans MS"/>
                <w:b/>
                <w:sz w:val="20"/>
                <w:szCs w:val="20"/>
              </w:rPr>
              <w:t>As readers:</w:t>
            </w:r>
          </w:p>
          <w:p w:rsidR="00911DB0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Understand and explore the meaning of words in context.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Ask questions to improve understanding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lastRenderedPageBreak/>
              <w:t>Draw inferences.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Make predictions from what is stated and implied.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Summarise ideas.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Justify ideas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Participate in book talk.</w:t>
            </w:r>
          </w:p>
          <w:p w:rsidR="000326B8" w:rsidRPr="00304307" w:rsidRDefault="000326B8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Discuss and evaluate how writers use language, considering the impact on the reader.</w:t>
            </w:r>
          </w:p>
          <w:p w:rsidR="00731AE5" w:rsidRPr="00304307" w:rsidRDefault="00731AE5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304307">
              <w:rPr>
                <w:rFonts w:ascii="Comic Sans MS" w:hAnsi="Comic Sans MS"/>
                <w:sz w:val="18"/>
                <w:szCs w:val="20"/>
              </w:rPr>
              <w:t>Compare and contrast ideas accurately.</w:t>
            </w:r>
          </w:p>
          <w:p w:rsidR="00A23665" w:rsidRPr="00304307" w:rsidRDefault="00A23665" w:rsidP="00140326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</w:p>
          <w:p w:rsidR="002F4CA7" w:rsidRPr="00BF10A4" w:rsidRDefault="00F12E72" w:rsidP="00304307">
            <w:pPr>
              <w:pStyle w:val="NoSpacing"/>
              <w:rPr>
                <w:rFonts w:ascii="Comic Sans MS" w:hAnsi="Comic Sans MS"/>
                <w:color w:val="FF0000"/>
                <w:sz w:val="18"/>
                <w:szCs w:val="20"/>
              </w:rPr>
            </w:pPr>
            <w:r w:rsidRPr="00304307">
              <w:rPr>
                <w:rFonts w:ascii="Comic Sans MS" w:hAnsi="Comic Sans MS"/>
                <w:b/>
                <w:sz w:val="18"/>
                <w:szCs w:val="20"/>
              </w:rPr>
              <w:t>Texts:</w:t>
            </w:r>
            <w:r w:rsidRPr="00304307">
              <w:rPr>
                <w:rFonts w:ascii="Comic Sans MS" w:hAnsi="Comic Sans MS"/>
                <w:sz w:val="18"/>
                <w:szCs w:val="20"/>
              </w:rPr>
              <w:t xml:space="preserve"> </w:t>
            </w:r>
            <w:r w:rsidR="00304307" w:rsidRPr="00304307">
              <w:rPr>
                <w:rFonts w:ascii="Comic Sans MS" w:hAnsi="Comic Sans MS"/>
                <w:sz w:val="18"/>
                <w:szCs w:val="20"/>
              </w:rPr>
              <w:t>Various Shakespeare</w:t>
            </w:r>
            <w:r w:rsidR="00304307">
              <w:rPr>
                <w:rFonts w:ascii="Comic Sans MS" w:hAnsi="Comic Sans MS"/>
                <w:color w:val="FF0000"/>
                <w:sz w:val="18"/>
                <w:szCs w:val="20"/>
              </w:rPr>
              <w:t>.</w:t>
            </w:r>
          </w:p>
        </w:tc>
        <w:tc>
          <w:tcPr>
            <w:tcW w:w="3847" w:type="dxa"/>
          </w:tcPr>
          <w:p w:rsidR="00731AE5" w:rsidRPr="00C80918" w:rsidRDefault="00731AE5" w:rsidP="00C80918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C80918">
              <w:rPr>
                <w:rFonts w:ascii="Comic Sans MS" w:hAnsi="Comic Sans MS"/>
                <w:b/>
                <w:sz w:val="18"/>
                <w:szCs w:val="18"/>
              </w:rPr>
              <w:lastRenderedPageBreak/>
              <w:t>As computer Experts:</w:t>
            </w:r>
          </w:p>
          <w:p w:rsidR="00731AE5" w:rsidRPr="0020028B" w:rsidRDefault="00731AE5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Explain why it is risky to share private information online.</w:t>
            </w:r>
          </w:p>
          <w:p w:rsidR="00731AE5" w:rsidRPr="0020028B" w:rsidRDefault="00731AE5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lastRenderedPageBreak/>
              <w:t>Identify the reasons why people share information about themselves online</w:t>
            </w:r>
          </w:p>
          <w:p w:rsidR="00731AE5" w:rsidRPr="0020028B" w:rsidRDefault="00731AE5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Choose what information about themselves is safe to share online.</w:t>
            </w:r>
          </w:p>
          <w:p w:rsidR="00C80918" w:rsidRPr="0020028B" w:rsidRDefault="00731AE5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Create an interactive computer program that expresses who they are with text and custom images.</w:t>
            </w:r>
          </w:p>
          <w:p w:rsidR="00C80918" w:rsidRPr="0020028B" w:rsidRDefault="00C80918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Differentiate between commands that need to be repeated in loops and commands that should be used on their own.</w:t>
            </w:r>
          </w:p>
          <w:p w:rsidR="00C80918" w:rsidRPr="0020028B" w:rsidRDefault="00C80918" w:rsidP="002002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Identify the benefits of using a loop structure instead of manual repetition.</w:t>
            </w:r>
          </w:p>
          <w:p w:rsidR="005E7297" w:rsidRPr="00C80918" w:rsidRDefault="00C80918" w:rsidP="0020028B">
            <w:pPr>
              <w:pStyle w:val="NoSpacing"/>
              <w:rPr>
                <w:lang w:eastAsia="en-GB"/>
              </w:rPr>
            </w:pPr>
            <w:r w:rsidRPr="0020028B">
              <w:rPr>
                <w:rFonts w:ascii="Comic Sans MS" w:hAnsi="Comic Sans MS"/>
                <w:sz w:val="18"/>
                <w:szCs w:val="18"/>
              </w:rPr>
              <w:t>Recognise the difference between using a loop and a nested loop</w:t>
            </w:r>
          </w:p>
        </w:tc>
        <w:tc>
          <w:tcPr>
            <w:tcW w:w="3847" w:type="dxa"/>
          </w:tcPr>
          <w:p w:rsidR="0020028B" w:rsidRPr="00C80918" w:rsidRDefault="0020028B" w:rsidP="0020028B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0918">
              <w:rPr>
                <w:rFonts w:ascii="Comic Sans MS" w:hAnsi="Comic Sans MS"/>
                <w:b/>
                <w:sz w:val="20"/>
                <w:szCs w:val="20"/>
              </w:rPr>
              <w:lastRenderedPageBreak/>
              <w:t>As writers:</w:t>
            </w:r>
          </w:p>
          <w:p w:rsidR="0020028B" w:rsidRPr="00C80918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 w:rsidRPr="00C80918">
              <w:rPr>
                <w:rFonts w:ascii="Comic Sans MS" w:hAnsi="Comic Sans MS"/>
                <w:sz w:val="18"/>
                <w:szCs w:val="20"/>
              </w:rPr>
              <w:t>Understand the power of comparison.</w:t>
            </w:r>
          </w:p>
          <w:p w:rsidR="0020028B" w:rsidRPr="00C80918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 w:rsidRPr="00C80918">
              <w:rPr>
                <w:rFonts w:ascii="Comic Sans MS" w:hAnsi="Comic Sans MS"/>
                <w:sz w:val="18"/>
                <w:szCs w:val="20"/>
              </w:rPr>
              <w:t>Perform compositions using appropriate tone, pitch and pace.</w:t>
            </w:r>
          </w:p>
          <w:p w:rsidR="0020028B" w:rsidRPr="00C80918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 w:rsidRPr="00C80918">
              <w:rPr>
                <w:rFonts w:ascii="Comic Sans MS" w:hAnsi="Comic Sans MS"/>
                <w:sz w:val="18"/>
                <w:szCs w:val="20"/>
              </w:rPr>
              <w:lastRenderedPageBreak/>
              <w:t>Understand and create rhyming couplets.</w:t>
            </w:r>
          </w:p>
          <w:p w:rsidR="0020028B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 w:rsidRPr="00C80918">
              <w:rPr>
                <w:rFonts w:ascii="Comic Sans MS" w:hAnsi="Comic Sans MS"/>
                <w:sz w:val="18"/>
                <w:szCs w:val="20"/>
              </w:rPr>
              <w:t>Create vivid images by using alliteration, similes, metaphors and personification.</w:t>
            </w:r>
          </w:p>
          <w:p w:rsidR="0020028B" w:rsidRPr="00C80918" w:rsidRDefault="0020028B" w:rsidP="0020028B">
            <w:pPr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Understand idioms and compound words and some of their origins with Shakespeare.</w:t>
            </w:r>
          </w:p>
          <w:p w:rsidR="0020028B" w:rsidRPr="00BF10A4" w:rsidRDefault="0020028B" w:rsidP="0020028B">
            <w:pPr>
              <w:pStyle w:val="NoSpacing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20028B" w:rsidRPr="00214467" w:rsidRDefault="0020028B" w:rsidP="0020028B">
            <w:pPr>
              <w:pStyle w:val="NoSpacing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214467">
              <w:rPr>
                <w:rFonts w:ascii="Comic Sans MS" w:hAnsi="Comic Sans MS"/>
                <w:b/>
                <w:sz w:val="20"/>
                <w:szCs w:val="20"/>
                <w:u w:val="single"/>
              </w:rPr>
              <w:t>Texts:</w:t>
            </w:r>
          </w:p>
          <w:p w:rsidR="0020028B" w:rsidRDefault="0020028B" w:rsidP="0020028B">
            <w:pPr>
              <w:pStyle w:val="NoSpacing"/>
              <w:rPr>
                <w:rFonts w:ascii="Comic Sans MS" w:hAnsi="Comic Sans MS"/>
                <w:sz w:val="18"/>
                <w:szCs w:val="20"/>
              </w:rPr>
            </w:pPr>
            <w:r w:rsidRPr="00214467">
              <w:rPr>
                <w:rFonts w:ascii="Comic Sans MS" w:hAnsi="Comic Sans MS"/>
                <w:b/>
                <w:sz w:val="18"/>
                <w:szCs w:val="20"/>
              </w:rPr>
              <w:t xml:space="preserve">Class reader: </w:t>
            </w:r>
            <w:r w:rsidRPr="00214467">
              <w:rPr>
                <w:rFonts w:ascii="Comic Sans MS" w:hAnsi="Comic Sans MS"/>
                <w:sz w:val="18"/>
                <w:szCs w:val="20"/>
              </w:rPr>
              <w:t>Shark Caller</w:t>
            </w:r>
          </w:p>
          <w:p w:rsidR="00837C52" w:rsidRPr="00BF10A4" w:rsidRDefault="00837C52" w:rsidP="0020028B">
            <w:pPr>
              <w:rPr>
                <w:rFonts w:ascii="Comic Sans MS" w:hAnsi="Comic Sans MS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3847" w:type="dxa"/>
          </w:tcPr>
          <w:p w:rsidR="0020028B" w:rsidRPr="00BF10A4" w:rsidRDefault="0020028B" w:rsidP="0020028B">
            <w:pPr>
              <w:rPr>
                <w:rFonts w:ascii="Comic Sans MS" w:hAnsi="Comic Sans MS"/>
                <w:b/>
                <w:sz w:val="20"/>
                <w:szCs w:val="18"/>
              </w:rPr>
            </w:pPr>
            <w:r w:rsidRPr="00BF10A4">
              <w:rPr>
                <w:rFonts w:ascii="Comic Sans MS" w:hAnsi="Comic Sans MS"/>
                <w:b/>
                <w:sz w:val="20"/>
                <w:szCs w:val="18"/>
              </w:rPr>
              <w:lastRenderedPageBreak/>
              <w:t>As scientists:</w:t>
            </w:r>
          </w:p>
          <w:p w:rsidR="0020028B" w:rsidRPr="00BF10A4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BF10A4">
              <w:rPr>
                <w:rFonts w:ascii="Comic Sans MS" w:hAnsi="Comic Sans MS"/>
                <w:sz w:val="18"/>
              </w:rPr>
              <w:t>Recognise that light appears to travel in straight lines.</w:t>
            </w:r>
          </w:p>
          <w:p w:rsidR="0020028B" w:rsidRPr="00BF10A4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BF10A4">
              <w:rPr>
                <w:rFonts w:ascii="Comic Sans MS" w:hAnsi="Comic Sans MS"/>
                <w:sz w:val="18"/>
              </w:rPr>
              <w:lastRenderedPageBreak/>
              <w:t xml:space="preserve"> Use the idea that light travels in straight lines to explain that objects are seen because they give out or reflect light into the eye.</w:t>
            </w:r>
          </w:p>
          <w:p w:rsidR="0020028B" w:rsidRPr="00BF10A4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BF10A4">
              <w:rPr>
                <w:rFonts w:ascii="Comic Sans MS" w:hAnsi="Comic Sans MS"/>
                <w:sz w:val="18"/>
              </w:rPr>
              <w:t xml:space="preserve"> Explain that we see things because light travels from light sources to our eyes or from light sources to objects and then to our eyes.</w:t>
            </w:r>
          </w:p>
          <w:p w:rsidR="0020028B" w:rsidRPr="00BF10A4" w:rsidRDefault="0020028B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BF10A4">
              <w:rPr>
                <w:rFonts w:ascii="Comic Sans MS" w:hAnsi="Comic Sans MS"/>
                <w:sz w:val="18"/>
              </w:rPr>
              <w:t>Use the idea that light travels in straight lines to explain why shadows have the same shape as the objects that cast them.</w:t>
            </w:r>
          </w:p>
          <w:p w:rsidR="00BF10A4" w:rsidRPr="00BF10A4" w:rsidRDefault="00BF10A4" w:rsidP="00FD7172">
            <w:pPr>
              <w:pStyle w:val="NoSpacing"/>
              <w:rPr>
                <w:rFonts w:ascii="Arial" w:hAnsi="Arial" w:cs="Arial"/>
                <w:color w:val="FF0000"/>
              </w:rPr>
            </w:pPr>
          </w:p>
        </w:tc>
      </w:tr>
      <w:tr w:rsidR="00BF10A4" w:rsidRPr="00BF10A4" w:rsidTr="00837C52">
        <w:trPr>
          <w:trHeight w:val="1134"/>
        </w:trPr>
        <w:tc>
          <w:tcPr>
            <w:tcW w:w="3847" w:type="dxa"/>
            <w:gridSpan w:val="2"/>
          </w:tcPr>
          <w:p w:rsidR="0020028B" w:rsidRPr="0020028B" w:rsidRDefault="00540B96" w:rsidP="0020028B">
            <w:pPr>
              <w:pStyle w:val="NoSpacing"/>
              <w:rPr>
                <w:rFonts w:ascii="Comic Sans MS" w:hAnsi="Comic Sans MS"/>
                <w:sz w:val="18"/>
              </w:rPr>
            </w:pPr>
            <w:r w:rsidRPr="00540B96">
              <w:rPr>
                <w:rFonts w:ascii="Comic Sans MS" w:hAnsi="Comic Sans MS"/>
                <w:sz w:val="18"/>
              </w:rPr>
              <w:lastRenderedPageBreak/>
              <w:t> </w:t>
            </w:r>
            <w:r w:rsidR="0020028B" w:rsidRPr="00ED645A">
              <w:rPr>
                <w:rFonts w:ascii="Comic Sans MS" w:hAnsi="Comic Sans MS"/>
                <w:b/>
                <w:sz w:val="20"/>
                <w:szCs w:val="20"/>
              </w:rPr>
              <w:t>As historians</w:t>
            </w:r>
          </w:p>
          <w:p w:rsidR="0020028B" w:rsidRPr="00ED645A" w:rsidRDefault="0020028B" w:rsidP="0020028B">
            <w:pPr>
              <w:rPr>
                <w:rFonts w:ascii="Calibri" w:hAnsi="Calibri" w:cs="Calibri"/>
                <w:sz w:val="20"/>
              </w:rPr>
            </w:pPr>
            <w:r w:rsidRPr="00ED645A">
              <w:rPr>
                <w:rFonts w:ascii="Calibri" w:hAnsi="Calibri" w:cs="Calibri"/>
                <w:sz w:val="20"/>
              </w:rPr>
              <w:t>Derive the cultural, social and ethnic diversity of past society.</w:t>
            </w:r>
          </w:p>
          <w:p w:rsidR="0020028B" w:rsidRPr="00ED645A" w:rsidRDefault="0020028B" w:rsidP="0020028B">
            <w:pPr>
              <w:rPr>
                <w:rFonts w:ascii="Calibri" w:hAnsi="Calibri" w:cs="Calibri"/>
                <w:sz w:val="20"/>
              </w:rPr>
            </w:pPr>
            <w:r w:rsidRPr="00ED645A">
              <w:rPr>
                <w:rFonts w:ascii="Calibri" w:hAnsi="Calibri" w:cs="Calibri"/>
                <w:sz w:val="20"/>
              </w:rPr>
              <w:t>Give a broad overview of life in Britain from medieval until the Tudor and Stuarts times.</w:t>
            </w:r>
          </w:p>
          <w:p w:rsidR="0020028B" w:rsidRPr="00BF10A4" w:rsidRDefault="0020028B" w:rsidP="00731AE5">
            <w:pPr>
              <w:rPr>
                <w:rFonts w:ascii="Comic Sans MS" w:hAnsi="Comic Sans MS"/>
                <w:color w:val="FF0000"/>
                <w:sz w:val="18"/>
                <w:szCs w:val="20"/>
              </w:rPr>
            </w:pPr>
          </w:p>
        </w:tc>
        <w:tc>
          <w:tcPr>
            <w:tcW w:w="3847" w:type="dxa"/>
          </w:tcPr>
          <w:p w:rsidR="005E7297" w:rsidRPr="009A7011" w:rsidRDefault="005E7297" w:rsidP="005E729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A7011">
              <w:rPr>
                <w:rFonts w:ascii="Comic Sans MS" w:hAnsi="Comic Sans MS"/>
                <w:b/>
                <w:sz w:val="20"/>
                <w:szCs w:val="20"/>
              </w:rPr>
              <w:t>As Mathematicians:</w:t>
            </w:r>
          </w:p>
          <w:p w:rsidR="00954FEE" w:rsidRPr="009A7011" w:rsidRDefault="00015DBF" w:rsidP="005E7297">
            <w:pPr>
              <w:rPr>
                <w:rFonts w:ascii="Comic Sans MS" w:hAnsi="Comic Sans MS"/>
                <w:sz w:val="18"/>
                <w:szCs w:val="20"/>
              </w:rPr>
            </w:pPr>
            <w:r w:rsidRPr="009A7011">
              <w:rPr>
                <w:rFonts w:ascii="Comic Sans MS" w:hAnsi="Comic Sans MS"/>
                <w:sz w:val="18"/>
                <w:szCs w:val="20"/>
              </w:rPr>
              <w:t>Algebra</w:t>
            </w:r>
          </w:p>
          <w:p w:rsidR="00015DBF" w:rsidRPr="009A7011" w:rsidRDefault="00015DBF" w:rsidP="005E7297">
            <w:pPr>
              <w:rPr>
                <w:rFonts w:ascii="Comic Sans MS" w:hAnsi="Comic Sans MS"/>
                <w:sz w:val="18"/>
                <w:szCs w:val="20"/>
              </w:rPr>
            </w:pPr>
            <w:r w:rsidRPr="009A7011">
              <w:rPr>
                <w:rFonts w:ascii="Comic Sans MS" w:hAnsi="Comic Sans MS"/>
                <w:sz w:val="18"/>
                <w:szCs w:val="20"/>
              </w:rPr>
              <w:t>Ratio and proportion</w:t>
            </w:r>
          </w:p>
          <w:p w:rsidR="00015DBF" w:rsidRDefault="009A7011" w:rsidP="005E7297">
            <w:pPr>
              <w:rPr>
                <w:rFonts w:ascii="Comic Sans MS" w:hAnsi="Comic Sans MS"/>
                <w:sz w:val="18"/>
                <w:szCs w:val="20"/>
              </w:rPr>
            </w:pPr>
            <w:r w:rsidRPr="009A7011">
              <w:rPr>
                <w:rFonts w:ascii="Comic Sans MS" w:hAnsi="Comic Sans MS"/>
                <w:sz w:val="18"/>
                <w:szCs w:val="20"/>
              </w:rPr>
              <w:t>Reasoning and problem solving</w:t>
            </w:r>
          </w:p>
          <w:p w:rsidR="00540B96" w:rsidRDefault="00540B96" w:rsidP="005E7297">
            <w:pPr>
              <w:rPr>
                <w:rFonts w:ascii="Comic Sans MS" w:hAnsi="Comic Sans MS"/>
                <w:sz w:val="18"/>
                <w:szCs w:val="20"/>
              </w:rPr>
            </w:pPr>
          </w:p>
          <w:p w:rsidR="00540B96" w:rsidRDefault="00540B96" w:rsidP="005E7297">
            <w:pPr>
              <w:rPr>
                <w:rFonts w:ascii="Comic Sans MS" w:hAnsi="Comic Sans MS"/>
                <w:sz w:val="18"/>
                <w:szCs w:val="20"/>
              </w:rPr>
            </w:pPr>
          </w:p>
          <w:p w:rsidR="00540B96" w:rsidRDefault="00540B96" w:rsidP="00540B96">
            <w:pPr>
              <w:pStyle w:val="NormalWeb"/>
              <w:rPr>
                <w:rFonts w:ascii="Verdana" w:hAnsi="Verdana"/>
                <w:color w:val="000000"/>
                <w:sz w:val="23"/>
                <w:szCs w:val="23"/>
              </w:rPr>
            </w:pPr>
            <w:r>
              <w:rPr>
                <w:rFonts w:ascii="Verdana" w:hAnsi="Verdana"/>
                <w:color w:val="000000"/>
                <w:sz w:val="23"/>
                <w:szCs w:val="23"/>
              </w:rPr>
              <w:t xml:space="preserve">    </w:t>
            </w:r>
          </w:p>
          <w:p w:rsidR="00540B96" w:rsidRPr="00BF10A4" w:rsidRDefault="00540B96" w:rsidP="005E7297">
            <w:pPr>
              <w:rPr>
                <w:rFonts w:ascii="Comic Sans MS" w:hAnsi="Comic Sans MS"/>
                <w:color w:val="FF0000"/>
                <w:sz w:val="18"/>
                <w:szCs w:val="20"/>
              </w:rPr>
            </w:pPr>
          </w:p>
        </w:tc>
        <w:tc>
          <w:tcPr>
            <w:tcW w:w="3847" w:type="dxa"/>
          </w:tcPr>
          <w:p w:rsidR="00140326" w:rsidRPr="00906C53" w:rsidRDefault="00140326" w:rsidP="00140326">
            <w:pPr>
              <w:rPr>
                <w:rFonts w:ascii="Comic Sans MS" w:hAnsi="Comic Sans MS"/>
                <w:b/>
                <w:sz w:val="20"/>
                <w:szCs w:val="18"/>
              </w:rPr>
            </w:pPr>
            <w:r w:rsidRPr="00906C53">
              <w:rPr>
                <w:rFonts w:ascii="Comic Sans MS" w:hAnsi="Comic Sans MS"/>
                <w:b/>
                <w:sz w:val="20"/>
                <w:szCs w:val="18"/>
              </w:rPr>
              <w:t>Religious Education:</w:t>
            </w:r>
          </w:p>
          <w:p w:rsidR="009A7011" w:rsidRPr="00906C53" w:rsidRDefault="009A7011" w:rsidP="009A7011">
            <w:pPr>
              <w:rPr>
                <w:rFonts w:ascii="Comic Sans MS" w:hAnsi="Comic Sans MS"/>
                <w:sz w:val="18"/>
                <w:szCs w:val="18"/>
              </w:rPr>
            </w:pPr>
            <w:r w:rsidRPr="00906C53">
              <w:rPr>
                <w:rFonts w:ascii="Comic Sans MS" w:hAnsi="Comic Sans MS"/>
                <w:sz w:val="18"/>
                <w:szCs w:val="18"/>
              </w:rPr>
              <w:t>Why do people go on pilgrimage?  How can my life be seen as a journey?</w:t>
            </w:r>
          </w:p>
          <w:p w:rsidR="009A7011" w:rsidRPr="00906C53" w:rsidRDefault="00906C53" w:rsidP="00906C5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06C53">
              <w:rPr>
                <w:rFonts w:ascii="Comic Sans MS" w:hAnsi="Comic Sans MS"/>
                <w:sz w:val="18"/>
                <w:szCs w:val="18"/>
              </w:rPr>
              <w:t xml:space="preserve">Understand </w:t>
            </w:r>
            <w:r w:rsidR="009A7011" w:rsidRPr="00906C53">
              <w:rPr>
                <w:rFonts w:ascii="Comic Sans MS" w:hAnsi="Comic Sans MS"/>
                <w:sz w:val="18"/>
                <w:szCs w:val="18"/>
              </w:rPr>
              <w:t xml:space="preserve">that life can be </w:t>
            </w:r>
            <w:r w:rsidRPr="00906C53">
              <w:rPr>
                <w:rFonts w:ascii="Comic Sans MS" w:hAnsi="Comic Sans MS"/>
                <w:sz w:val="18"/>
                <w:szCs w:val="18"/>
              </w:rPr>
              <w:t>understood as a journey.</w:t>
            </w:r>
            <w:r w:rsidR="009A7011" w:rsidRPr="00906C5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9A7011" w:rsidRPr="00906C53" w:rsidRDefault="00906C53" w:rsidP="00906C5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06C53">
              <w:rPr>
                <w:rFonts w:ascii="Comic Sans MS" w:hAnsi="Comic Sans MS"/>
                <w:sz w:val="18"/>
                <w:szCs w:val="18"/>
              </w:rPr>
              <w:t>L</w:t>
            </w:r>
            <w:r w:rsidR="009A7011" w:rsidRPr="00906C53">
              <w:rPr>
                <w:rFonts w:ascii="Comic Sans MS" w:hAnsi="Comic Sans MS"/>
                <w:sz w:val="18"/>
                <w:szCs w:val="18"/>
              </w:rPr>
              <w:t>earn about the commitment and sacrifice involved in pilgrimage.</w:t>
            </w:r>
          </w:p>
          <w:p w:rsidR="009A7011" w:rsidRPr="00906C53" w:rsidRDefault="009A7011" w:rsidP="00906C5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06C53">
              <w:rPr>
                <w:rFonts w:ascii="Comic Sans MS" w:hAnsi="Comic Sans MS"/>
                <w:sz w:val="18"/>
                <w:szCs w:val="18"/>
              </w:rPr>
              <w:t>Pupils should learn about the commitment to and experience of the Hajj for Muslims.</w:t>
            </w:r>
          </w:p>
          <w:p w:rsidR="009A7011" w:rsidRPr="00BF10A4" w:rsidRDefault="00906C53" w:rsidP="00015DBF">
            <w:pPr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906C53">
              <w:rPr>
                <w:rFonts w:ascii="Comic Sans MS" w:hAnsi="Comic Sans MS"/>
                <w:sz w:val="18"/>
                <w:szCs w:val="18"/>
              </w:rPr>
              <w:t>L</w:t>
            </w:r>
            <w:r w:rsidR="009A7011" w:rsidRPr="00906C53">
              <w:rPr>
                <w:rFonts w:ascii="Comic Sans MS" w:hAnsi="Comic Sans MS"/>
                <w:sz w:val="18"/>
                <w:szCs w:val="18"/>
              </w:rPr>
              <w:t>earn about the</w:t>
            </w:r>
            <w:r w:rsidR="0020028B">
              <w:rPr>
                <w:rFonts w:ascii="Comic Sans MS" w:hAnsi="Comic Sans MS"/>
                <w:sz w:val="18"/>
                <w:szCs w:val="18"/>
              </w:rPr>
              <w:t xml:space="preserve"> importance of Pilgrimage for Ch</w:t>
            </w:r>
            <w:r w:rsidR="009A7011" w:rsidRPr="00906C53">
              <w:rPr>
                <w:rFonts w:ascii="Comic Sans MS" w:hAnsi="Comic Sans MS"/>
                <w:sz w:val="18"/>
                <w:szCs w:val="18"/>
              </w:rPr>
              <w:t>ristians, Jews and Muslims.</w:t>
            </w:r>
          </w:p>
        </w:tc>
        <w:tc>
          <w:tcPr>
            <w:tcW w:w="3847" w:type="dxa"/>
          </w:tcPr>
          <w:p w:rsidR="00130577" w:rsidRPr="00213FAB" w:rsidRDefault="00130577" w:rsidP="00130577">
            <w:pPr>
              <w:rPr>
                <w:rFonts w:ascii="Comic Sans MS" w:hAnsi="Comic Sans MS"/>
                <w:b/>
                <w:sz w:val="20"/>
                <w:szCs w:val="18"/>
              </w:rPr>
            </w:pPr>
            <w:r w:rsidRPr="00213FAB">
              <w:rPr>
                <w:rFonts w:ascii="Comic Sans MS" w:hAnsi="Comic Sans MS"/>
                <w:b/>
                <w:sz w:val="20"/>
                <w:szCs w:val="18"/>
              </w:rPr>
              <w:t>As linguists (French):</w:t>
            </w:r>
          </w:p>
          <w:p w:rsidR="00C1197C" w:rsidRPr="00BF10A4" w:rsidRDefault="00C1197C" w:rsidP="00837C52">
            <w:pPr>
              <w:rPr>
                <w:color w:val="FF0000"/>
              </w:rPr>
            </w:pPr>
          </w:p>
        </w:tc>
      </w:tr>
      <w:tr w:rsidR="00015DBF" w:rsidRPr="00BF10A4" w:rsidTr="00160975">
        <w:trPr>
          <w:trHeight w:val="186"/>
        </w:trPr>
        <w:tc>
          <w:tcPr>
            <w:tcW w:w="1696" w:type="dxa"/>
          </w:tcPr>
          <w:p w:rsidR="00140326" w:rsidRPr="00160975" w:rsidRDefault="00140326" w:rsidP="0029084B">
            <w:pPr>
              <w:tabs>
                <w:tab w:val="left" w:pos="10457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160975">
              <w:rPr>
                <w:rFonts w:ascii="Comic Sans MS" w:hAnsi="Comic Sans MS"/>
                <w:b/>
                <w:sz w:val="18"/>
                <w:szCs w:val="18"/>
              </w:rPr>
              <w:t>Key Vocabulary:</w:t>
            </w:r>
          </w:p>
        </w:tc>
        <w:tc>
          <w:tcPr>
            <w:tcW w:w="13692" w:type="dxa"/>
            <w:gridSpan w:val="4"/>
          </w:tcPr>
          <w:p w:rsidR="0057182D" w:rsidRPr="00160975" w:rsidRDefault="00C80918" w:rsidP="00160975">
            <w:pPr>
              <w:rPr>
                <w:rFonts w:ascii="Calibri" w:eastAsia="Times New Roman" w:hAnsi="Calibri"/>
                <w:szCs w:val="24"/>
              </w:rPr>
            </w:pPr>
            <w:r w:rsidRPr="00160975">
              <w:rPr>
                <w:rFonts w:ascii="Comic Sans MS" w:hAnsi="Comic Sans MS"/>
                <w:sz w:val="18"/>
                <w:szCs w:val="18"/>
              </w:rPr>
              <w:t>Loop, repeat</w:t>
            </w:r>
            <w:r w:rsidR="0057567F" w:rsidRPr="00160975">
              <w:rPr>
                <w:rFonts w:ascii="Comic Sans MS" w:hAnsi="Comic Sans MS"/>
                <w:sz w:val="18"/>
                <w:szCs w:val="18"/>
              </w:rPr>
              <w:t xml:space="preserve">, sonnet, idiom, compound word, </w:t>
            </w:r>
            <w:r w:rsidR="00160975" w:rsidRPr="00160975">
              <w:rPr>
                <w:rFonts w:ascii="Comic Sans MS" w:hAnsi="Comic Sans MS"/>
                <w:sz w:val="18"/>
                <w:szCs w:val="18"/>
              </w:rPr>
              <w:t xml:space="preserve">legacy, translucent, transparent, opaque, waves, </w:t>
            </w:r>
            <w:r w:rsidR="00160975" w:rsidRPr="00160975">
              <w:rPr>
                <w:rFonts w:ascii="Calibri" w:eastAsia="Times New Roman" w:hAnsi="Calibri"/>
                <w:szCs w:val="24"/>
              </w:rPr>
              <w:t>cornea, iris, pupil, lens, retina, optic nerve, reflection, refraction, spectrum, melody, harmony, pitch, rhythm.</w:t>
            </w:r>
          </w:p>
        </w:tc>
      </w:tr>
    </w:tbl>
    <w:p w:rsidR="00731AE5" w:rsidRPr="00BF10A4" w:rsidRDefault="00731AE5">
      <w:pPr>
        <w:rPr>
          <w:color w:val="FF0000"/>
        </w:rPr>
      </w:pP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3843"/>
        <w:gridCol w:w="6520"/>
        <w:gridCol w:w="3974"/>
      </w:tblGrid>
      <w:tr w:rsidR="00BF10A4" w:rsidRPr="00BF10A4" w:rsidTr="00B50837">
        <w:trPr>
          <w:trHeight w:val="204"/>
          <w:jc w:val="center"/>
        </w:trPr>
        <w:tc>
          <w:tcPr>
            <w:tcW w:w="1114" w:type="dxa"/>
            <w:vMerge w:val="restart"/>
            <w:shd w:val="clear" w:color="auto" w:fill="auto"/>
          </w:tcPr>
          <w:p w:rsidR="00140326" w:rsidRPr="0057567F" w:rsidRDefault="00140326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57567F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Curriculum Drivers:</w:t>
            </w:r>
          </w:p>
          <w:p w:rsidR="00304307" w:rsidRPr="0057567F" w:rsidRDefault="00304307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</w:tc>
        <w:tc>
          <w:tcPr>
            <w:tcW w:w="3843" w:type="dxa"/>
            <w:shd w:val="clear" w:color="auto" w:fill="auto"/>
          </w:tcPr>
          <w:p w:rsidR="00140326" w:rsidRPr="0057567F" w:rsidRDefault="00140326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57567F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Curiosity:</w:t>
            </w:r>
          </w:p>
        </w:tc>
        <w:tc>
          <w:tcPr>
            <w:tcW w:w="6520" w:type="dxa"/>
            <w:shd w:val="clear" w:color="auto" w:fill="auto"/>
          </w:tcPr>
          <w:p w:rsidR="00140326" w:rsidRPr="0057567F" w:rsidRDefault="00140326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57567F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Knowledge of the wider world:</w:t>
            </w:r>
          </w:p>
        </w:tc>
        <w:tc>
          <w:tcPr>
            <w:tcW w:w="3974" w:type="dxa"/>
            <w:shd w:val="clear" w:color="auto" w:fill="auto"/>
          </w:tcPr>
          <w:p w:rsidR="00140326" w:rsidRPr="0057567F" w:rsidRDefault="00140326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57567F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Aspirations:</w:t>
            </w:r>
          </w:p>
        </w:tc>
      </w:tr>
      <w:tr w:rsidR="00BF10A4" w:rsidRPr="00BF10A4" w:rsidTr="00B50837">
        <w:trPr>
          <w:trHeight w:val="694"/>
          <w:jc w:val="center"/>
        </w:trPr>
        <w:tc>
          <w:tcPr>
            <w:tcW w:w="1114" w:type="dxa"/>
            <w:vMerge/>
            <w:shd w:val="clear" w:color="auto" w:fill="auto"/>
          </w:tcPr>
          <w:p w:rsidR="00140326" w:rsidRPr="0057567F" w:rsidRDefault="00140326" w:rsidP="0029084B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  <w:tc>
          <w:tcPr>
            <w:tcW w:w="3843" w:type="dxa"/>
            <w:shd w:val="clear" w:color="auto" w:fill="auto"/>
          </w:tcPr>
          <w:p w:rsidR="004079ED" w:rsidRPr="0057567F" w:rsidRDefault="0057567F" w:rsidP="005E7297">
            <w:pPr>
              <w:pStyle w:val="NoSpacing"/>
              <w:tabs>
                <w:tab w:val="left" w:pos="480"/>
                <w:tab w:val="left" w:pos="936"/>
              </w:tabs>
              <w:rPr>
                <w:rFonts w:ascii="Comic Sans MS" w:hAnsi="Comic Sans MS"/>
                <w:sz w:val="18"/>
              </w:rPr>
            </w:pPr>
            <w:r w:rsidRPr="0057567F">
              <w:rPr>
                <w:rFonts w:ascii="Comic Sans MS" w:hAnsi="Comic Sans MS"/>
                <w:sz w:val="18"/>
              </w:rPr>
              <w:t>How will my body change over time? Why?</w:t>
            </w:r>
          </w:p>
          <w:p w:rsidR="0057567F" w:rsidRPr="0057567F" w:rsidRDefault="0057567F" w:rsidP="005E7297">
            <w:pPr>
              <w:pStyle w:val="NoSpacing"/>
              <w:tabs>
                <w:tab w:val="left" w:pos="480"/>
                <w:tab w:val="left" w:pos="936"/>
              </w:tabs>
              <w:rPr>
                <w:rFonts w:ascii="Comic Sans MS" w:hAnsi="Comic Sans MS"/>
                <w:sz w:val="18"/>
              </w:rPr>
            </w:pPr>
            <w:r w:rsidRPr="0057567F">
              <w:rPr>
                <w:rFonts w:ascii="Comic Sans MS" w:hAnsi="Comic Sans MS"/>
                <w:sz w:val="18"/>
              </w:rPr>
              <w:t>How am I able to see?</w:t>
            </w:r>
          </w:p>
          <w:p w:rsidR="0057567F" w:rsidRPr="0057567F" w:rsidRDefault="0057567F" w:rsidP="005E7297">
            <w:pPr>
              <w:pStyle w:val="NoSpacing"/>
              <w:tabs>
                <w:tab w:val="left" w:pos="480"/>
                <w:tab w:val="left" w:pos="936"/>
              </w:tabs>
              <w:rPr>
                <w:rFonts w:ascii="Comic Sans MS" w:hAnsi="Comic Sans MS"/>
                <w:sz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4079ED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  <w:r w:rsidRPr="0057567F">
              <w:rPr>
                <w:rFonts w:ascii="Comic Sans MS" w:hAnsi="Comic Sans MS"/>
                <w:sz w:val="20"/>
              </w:rPr>
              <w:t>What was life like in the past? What did people do for entertainment?</w:t>
            </w:r>
          </w:p>
          <w:p w:rsidR="0057567F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  <w:r w:rsidRPr="0057567F">
              <w:rPr>
                <w:rFonts w:ascii="Comic Sans MS" w:hAnsi="Comic Sans MS"/>
                <w:sz w:val="20"/>
              </w:rPr>
              <w:t>Where does language use originate from?</w:t>
            </w:r>
          </w:p>
          <w:p w:rsidR="0057567F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</w:p>
        </w:tc>
        <w:tc>
          <w:tcPr>
            <w:tcW w:w="3974" w:type="dxa"/>
            <w:shd w:val="clear" w:color="auto" w:fill="auto"/>
          </w:tcPr>
          <w:p w:rsidR="00D05E27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  <w:r w:rsidRPr="0057567F">
              <w:rPr>
                <w:rFonts w:ascii="Comic Sans MS" w:hAnsi="Comic Sans MS"/>
                <w:sz w:val="20"/>
              </w:rPr>
              <w:t>How can I be the best I can be in secondary school?</w:t>
            </w:r>
          </w:p>
          <w:p w:rsidR="0057567F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  <w:r w:rsidRPr="0057567F">
              <w:rPr>
                <w:rFonts w:ascii="Comic Sans MS" w:hAnsi="Comic Sans MS"/>
                <w:sz w:val="20"/>
              </w:rPr>
              <w:t>What job opportunities are available to me? (STEM/creative arts etc)</w:t>
            </w:r>
          </w:p>
          <w:p w:rsidR="0057567F" w:rsidRPr="0057567F" w:rsidRDefault="0057567F" w:rsidP="0029084B">
            <w:pPr>
              <w:pStyle w:val="NoSpacing"/>
              <w:rPr>
                <w:rFonts w:ascii="Comic Sans MS" w:hAnsi="Comic Sans MS"/>
                <w:sz w:val="20"/>
              </w:rPr>
            </w:pPr>
            <w:r w:rsidRPr="0057567F">
              <w:rPr>
                <w:rFonts w:ascii="Comic Sans MS" w:hAnsi="Comic Sans MS"/>
                <w:sz w:val="20"/>
              </w:rPr>
              <w:t>Setting fun personal challenges and taking sensible risks.</w:t>
            </w:r>
          </w:p>
        </w:tc>
      </w:tr>
    </w:tbl>
    <w:p w:rsidR="001644E2" w:rsidRDefault="001644E2"/>
    <w:sectPr w:rsidR="001644E2" w:rsidSect="001403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52623"/>
    <w:multiLevelType w:val="multilevel"/>
    <w:tmpl w:val="8D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C79B1"/>
    <w:multiLevelType w:val="multilevel"/>
    <w:tmpl w:val="919C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933A7F"/>
    <w:multiLevelType w:val="multilevel"/>
    <w:tmpl w:val="B57C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EB4C15"/>
    <w:multiLevelType w:val="hybridMultilevel"/>
    <w:tmpl w:val="EBA00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D7D39"/>
    <w:multiLevelType w:val="hybridMultilevel"/>
    <w:tmpl w:val="63529A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050CB"/>
    <w:multiLevelType w:val="multilevel"/>
    <w:tmpl w:val="801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326"/>
    <w:rsid w:val="00015DBF"/>
    <w:rsid w:val="00020981"/>
    <w:rsid w:val="000326B8"/>
    <w:rsid w:val="00062C5F"/>
    <w:rsid w:val="000B5379"/>
    <w:rsid w:val="000C292A"/>
    <w:rsid w:val="000D5221"/>
    <w:rsid w:val="00130577"/>
    <w:rsid w:val="0013548F"/>
    <w:rsid w:val="00140326"/>
    <w:rsid w:val="00160975"/>
    <w:rsid w:val="001644E2"/>
    <w:rsid w:val="001651D9"/>
    <w:rsid w:val="001B3A64"/>
    <w:rsid w:val="001C4615"/>
    <w:rsid w:val="001D1D0A"/>
    <w:rsid w:val="001F2111"/>
    <w:rsid w:val="001F606F"/>
    <w:rsid w:val="0020028B"/>
    <w:rsid w:val="00213FAB"/>
    <w:rsid w:val="00214467"/>
    <w:rsid w:val="0023619B"/>
    <w:rsid w:val="00287FEB"/>
    <w:rsid w:val="002A21F5"/>
    <w:rsid w:val="002A7374"/>
    <w:rsid w:val="002F4CA7"/>
    <w:rsid w:val="00304307"/>
    <w:rsid w:val="003643E9"/>
    <w:rsid w:val="00372CB3"/>
    <w:rsid w:val="00374D03"/>
    <w:rsid w:val="00395F47"/>
    <w:rsid w:val="003B5F95"/>
    <w:rsid w:val="004079ED"/>
    <w:rsid w:val="0041257A"/>
    <w:rsid w:val="00420C15"/>
    <w:rsid w:val="00460F76"/>
    <w:rsid w:val="0047125E"/>
    <w:rsid w:val="00476348"/>
    <w:rsid w:val="004D40C5"/>
    <w:rsid w:val="0050666D"/>
    <w:rsid w:val="00525775"/>
    <w:rsid w:val="00540B96"/>
    <w:rsid w:val="0057182D"/>
    <w:rsid w:val="0057567F"/>
    <w:rsid w:val="005E7297"/>
    <w:rsid w:val="005F6A4E"/>
    <w:rsid w:val="00605274"/>
    <w:rsid w:val="00624D80"/>
    <w:rsid w:val="00731AE5"/>
    <w:rsid w:val="00744D9E"/>
    <w:rsid w:val="00757DA9"/>
    <w:rsid w:val="00783F3C"/>
    <w:rsid w:val="007A2DCC"/>
    <w:rsid w:val="007D2C04"/>
    <w:rsid w:val="00804751"/>
    <w:rsid w:val="00837C52"/>
    <w:rsid w:val="00895715"/>
    <w:rsid w:val="00906C53"/>
    <w:rsid w:val="0090740D"/>
    <w:rsid w:val="00911DB0"/>
    <w:rsid w:val="00954FEE"/>
    <w:rsid w:val="009737A8"/>
    <w:rsid w:val="009A4371"/>
    <w:rsid w:val="009A7011"/>
    <w:rsid w:val="009D53BD"/>
    <w:rsid w:val="009E3AF5"/>
    <w:rsid w:val="00A015AD"/>
    <w:rsid w:val="00A23665"/>
    <w:rsid w:val="00A52CC9"/>
    <w:rsid w:val="00A57CB6"/>
    <w:rsid w:val="00AA51AC"/>
    <w:rsid w:val="00AB3FC5"/>
    <w:rsid w:val="00AF5311"/>
    <w:rsid w:val="00B20DC3"/>
    <w:rsid w:val="00B36A8F"/>
    <w:rsid w:val="00B50837"/>
    <w:rsid w:val="00B776A3"/>
    <w:rsid w:val="00B93B2A"/>
    <w:rsid w:val="00BD02C5"/>
    <w:rsid w:val="00BF10A4"/>
    <w:rsid w:val="00C1197C"/>
    <w:rsid w:val="00C80918"/>
    <w:rsid w:val="00CB29D6"/>
    <w:rsid w:val="00CF0793"/>
    <w:rsid w:val="00D05E27"/>
    <w:rsid w:val="00E257FD"/>
    <w:rsid w:val="00ED645A"/>
    <w:rsid w:val="00F12283"/>
    <w:rsid w:val="00F12E72"/>
    <w:rsid w:val="00FC1A36"/>
    <w:rsid w:val="00FD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31608E-EC19-4F84-AD9E-642B877D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0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0326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13057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7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0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CatherineC</dc:creator>
  <cp:keywords/>
  <dc:description/>
  <cp:lastModifiedBy>Emma Burson</cp:lastModifiedBy>
  <cp:revision>2</cp:revision>
  <cp:lastPrinted>2022-02-28T09:51:00Z</cp:lastPrinted>
  <dcterms:created xsi:type="dcterms:W3CDTF">2022-06-06T13:46:00Z</dcterms:created>
  <dcterms:modified xsi:type="dcterms:W3CDTF">2022-06-06T13:46:00Z</dcterms:modified>
</cp:coreProperties>
</file>