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675" w:type="dxa"/>
        <w:tblLayout w:type="fixed"/>
        <w:tblLook w:val="04A0" w:firstRow="1" w:lastRow="0" w:firstColumn="1" w:lastColumn="0" w:noHBand="0" w:noVBand="1"/>
      </w:tblPr>
      <w:tblGrid>
        <w:gridCol w:w="5103"/>
        <w:gridCol w:w="4536"/>
        <w:gridCol w:w="4678"/>
      </w:tblGrid>
      <w:tr w:rsidR="00BA4E17" w:rsidRPr="003D4BD0" w:rsidTr="00407C38">
        <w:trPr>
          <w:trHeight w:val="2429"/>
        </w:trPr>
        <w:tc>
          <w:tcPr>
            <w:tcW w:w="5103" w:type="dxa"/>
          </w:tcPr>
          <w:p w:rsidR="00BA4E17" w:rsidRPr="0040207F" w:rsidRDefault="00BA4E17" w:rsidP="005D527A">
            <w:pPr>
              <w:jc w:val="center"/>
              <w:rPr>
                <w:rFonts w:ascii="SassoonPrimaryType" w:hAnsi="SassoonPrimaryType"/>
                <w:b/>
                <w:u w:val="single"/>
              </w:rPr>
            </w:pPr>
            <w:r w:rsidRPr="0040207F">
              <w:rPr>
                <w:rFonts w:ascii="SassoonPrimaryType" w:hAnsi="SassoonPrimaryType"/>
                <w:b/>
                <w:u w:val="single"/>
              </w:rPr>
              <w:t>English</w:t>
            </w:r>
          </w:p>
          <w:p w:rsidR="00BA4E17" w:rsidRPr="0040207F" w:rsidRDefault="00BA4E17" w:rsidP="008D4655">
            <w:pPr>
              <w:pStyle w:val="ListParagraph"/>
              <w:numPr>
                <w:ilvl w:val="0"/>
                <w:numId w:val="30"/>
              </w:numPr>
              <w:rPr>
                <w:rFonts w:ascii="SassoonPrimaryType" w:hAnsi="SassoonPrimaryType"/>
                <w:sz w:val="20"/>
                <w:szCs w:val="20"/>
              </w:rPr>
            </w:pPr>
            <w:r w:rsidRPr="0040207F">
              <w:rPr>
                <w:rFonts w:ascii="SassoonPrimaryType" w:hAnsi="SassoonPrimaryType"/>
                <w:sz w:val="20"/>
                <w:szCs w:val="20"/>
              </w:rPr>
              <w:t>Write legibly using appropriate joins.</w:t>
            </w:r>
          </w:p>
          <w:p w:rsidR="00BA4E17" w:rsidRPr="0040207F" w:rsidRDefault="00BA4E17" w:rsidP="008D4655">
            <w:pPr>
              <w:pStyle w:val="ListParagraph"/>
              <w:numPr>
                <w:ilvl w:val="0"/>
                <w:numId w:val="30"/>
              </w:numPr>
              <w:rPr>
                <w:rFonts w:ascii="SassoonPrimaryType" w:hAnsi="SassoonPrimaryType"/>
                <w:sz w:val="20"/>
                <w:szCs w:val="20"/>
              </w:rPr>
            </w:pPr>
            <w:r w:rsidRPr="0040207F">
              <w:rPr>
                <w:rFonts w:ascii="SassoonPrimaryType" w:hAnsi="SassoonPrimaryType"/>
                <w:sz w:val="20"/>
                <w:szCs w:val="20"/>
              </w:rPr>
              <w:t>In narrative, create settings, characters and plot.</w:t>
            </w:r>
          </w:p>
          <w:p w:rsidR="00BA4E17" w:rsidRPr="0040207F" w:rsidRDefault="00BA4E17" w:rsidP="008D4655">
            <w:pPr>
              <w:pStyle w:val="ListParagraph"/>
              <w:numPr>
                <w:ilvl w:val="0"/>
                <w:numId w:val="30"/>
              </w:numPr>
              <w:rPr>
                <w:rFonts w:ascii="SassoonPrimaryType" w:hAnsi="SassoonPrimaryType"/>
                <w:sz w:val="20"/>
                <w:szCs w:val="20"/>
              </w:rPr>
            </w:pPr>
            <w:r w:rsidRPr="0040207F">
              <w:rPr>
                <w:rFonts w:ascii="SassoonPrimaryType" w:hAnsi="SassoonPrimaryType"/>
                <w:sz w:val="20"/>
                <w:szCs w:val="20"/>
              </w:rPr>
              <w:t>Plan, draft, edit, improve and proof-read our writing.</w:t>
            </w:r>
          </w:p>
          <w:p w:rsidR="00BA4E17" w:rsidRPr="0040207F" w:rsidRDefault="00BA4E17" w:rsidP="008D4655">
            <w:pPr>
              <w:pStyle w:val="ListParagraph"/>
              <w:numPr>
                <w:ilvl w:val="0"/>
                <w:numId w:val="30"/>
              </w:numPr>
              <w:rPr>
                <w:rFonts w:ascii="SassoonPrimaryType" w:hAnsi="SassoonPrimaryType"/>
                <w:sz w:val="20"/>
                <w:szCs w:val="20"/>
              </w:rPr>
            </w:pPr>
            <w:r w:rsidRPr="0040207F">
              <w:rPr>
                <w:rFonts w:ascii="SassoonPrimaryType" w:hAnsi="SassoonPrimaryType"/>
                <w:sz w:val="20"/>
                <w:szCs w:val="20"/>
              </w:rPr>
              <w:t>Use paragraphs to organise our work.</w:t>
            </w:r>
          </w:p>
          <w:p w:rsidR="00BA4E17" w:rsidRPr="0040207F" w:rsidRDefault="00BA4E17" w:rsidP="008D4655">
            <w:pPr>
              <w:pStyle w:val="ListParagraph"/>
              <w:numPr>
                <w:ilvl w:val="0"/>
                <w:numId w:val="30"/>
              </w:numPr>
              <w:rPr>
                <w:rFonts w:ascii="SassoonPrimaryType" w:hAnsi="SassoonPrimaryType"/>
                <w:sz w:val="20"/>
                <w:szCs w:val="20"/>
              </w:rPr>
            </w:pPr>
            <w:r w:rsidRPr="0040207F">
              <w:rPr>
                <w:rFonts w:ascii="SassoonPrimaryType" w:hAnsi="SassoonPrimaryType"/>
                <w:sz w:val="20"/>
                <w:szCs w:val="20"/>
              </w:rPr>
              <w:t>Use nouns, pronouns, conjunctions, adverbs, fronted adverbials, prepositions, possessive apostrophes and direct speech.</w:t>
            </w:r>
          </w:p>
          <w:p w:rsidR="00BA4E17" w:rsidRPr="0040207F" w:rsidRDefault="00BA4E17" w:rsidP="008D4655">
            <w:pPr>
              <w:pStyle w:val="ListParagraph"/>
              <w:numPr>
                <w:ilvl w:val="0"/>
                <w:numId w:val="30"/>
              </w:numPr>
              <w:rPr>
                <w:rFonts w:ascii="SassoonPrimaryType" w:hAnsi="SassoonPrimaryType"/>
                <w:sz w:val="20"/>
                <w:szCs w:val="20"/>
              </w:rPr>
            </w:pPr>
            <w:r w:rsidRPr="0040207F">
              <w:rPr>
                <w:rFonts w:ascii="SassoonPrimaryType" w:hAnsi="SassoonPrimaryType"/>
                <w:sz w:val="20"/>
                <w:szCs w:val="20"/>
              </w:rPr>
              <w:t>Spell homophones and commonly misspelt words correctly.</w:t>
            </w:r>
          </w:p>
          <w:p w:rsidR="00BA4E17" w:rsidRPr="0040207F" w:rsidRDefault="00BA4E17" w:rsidP="008D4655">
            <w:pPr>
              <w:pStyle w:val="ListParagraph"/>
              <w:numPr>
                <w:ilvl w:val="0"/>
                <w:numId w:val="30"/>
              </w:numPr>
              <w:rPr>
                <w:rFonts w:ascii="SassoonPrimaryType" w:hAnsi="SassoonPrimaryType"/>
                <w:sz w:val="20"/>
                <w:szCs w:val="20"/>
              </w:rPr>
            </w:pPr>
            <w:r w:rsidRPr="0040207F">
              <w:rPr>
                <w:rFonts w:ascii="SassoonPrimaryType" w:hAnsi="SassoonPrimaryType"/>
                <w:sz w:val="20"/>
                <w:szCs w:val="20"/>
              </w:rPr>
              <w:t>Read our work aloud.</w:t>
            </w:r>
          </w:p>
          <w:p w:rsidR="00BA4E17" w:rsidRPr="0040207F" w:rsidRDefault="00BA4E17" w:rsidP="003D4BD0">
            <w:pPr>
              <w:pStyle w:val="ListParagraph"/>
              <w:numPr>
                <w:ilvl w:val="0"/>
                <w:numId w:val="30"/>
              </w:numPr>
              <w:rPr>
                <w:rFonts w:ascii="SassoonPrimaryType" w:hAnsi="SassoonPrimaryType"/>
                <w:sz w:val="20"/>
                <w:szCs w:val="20"/>
              </w:rPr>
            </w:pPr>
            <w:r w:rsidRPr="0040207F">
              <w:rPr>
                <w:rFonts w:ascii="SassoonPrimaryType" w:hAnsi="SassoonPrimaryType"/>
                <w:sz w:val="20"/>
                <w:szCs w:val="20"/>
              </w:rPr>
              <w:t>Listen to and discuss a wide range of fiction, poetry, plays, non-fiction and reference books or textbooks.</w:t>
            </w:r>
          </w:p>
          <w:p w:rsidR="00BA4E17" w:rsidRPr="0040207F" w:rsidRDefault="00BA4E17" w:rsidP="003D4BD0">
            <w:pPr>
              <w:pStyle w:val="ListParagraph"/>
              <w:numPr>
                <w:ilvl w:val="0"/>
                <w:numId w:val="30"/>
              </w:numPr>
              <w:rPr>
                <w:rFonts w:ascii="SassoonPrimaryType" w:hAnsi="SassoonPrimaryType"/>
                <w:b/>
                <w:sz w:val="20"/>
                <w:szCs w:val="20"/>
              </w:rPr>
            </w:pPr>
            <w:r w:rsidRPr="0040207F">
              <w:rPr>
                <w:rFonts w:ascii="SassoonPrimaryType" w:hAnsi="SassoonPrimaryType"/>
                <w:sz w:val="20"/>
                <w:szCs w:val="20"/>
              </w:rPr>
              <w:t>Read and understand root words, prefixes, suffixes and exception words.</w:t>
            </w:r>
          </w:p>
          <w:p w:rsidR="00BA4E17" w:rsidRPr="003D4BD0" w:rsidRDefault="00BA4E17" w:rsidP="003D4BD0">
            <w:pPr>
              <w:pStyle w:val="ListParagraph"/>
              <w:numPr>
                <w:ilvl w:val="0"/>
                <w:numId w:val="30"/>
              </w:numPr>
              <w:rPr>
                <w:rFonts w:ascii="SassoonPrimaryType" w:hAnsi="SassoonPrimaryType"/>
                <w:b/>
                <w:color w:val="FF0000"/>
                <w:sz w:val="20"/>
                <w:szCs w:val="20"/>
              </w:rPr>
            </w:pPr>
            <w:r w:rsidRPr="0040207F">
              <w:rPr>
                <w:rFonts w:ascii="SassoonPrimaryType" w:hAnsi="SassoonPrimaryType"/>
                <w:sz w:val="20"/>
                <w:szCs w:val="20"/>
              </w:rPr>
              <w:t>Use dictionaries to check the spelling and meaning of words.</w:t>
            </w:r>
          </w:p>
        </w:tc>
        <w:tc>
          <w:tcPr>
            <w:tcW w:w="4536" w:type="dxa"/>
          </w:tcPr>
          <w:p w:rsidR="00BA4E17" w:rsidRPr="0040207F" w:rsidRDefault="00BA4E17" w:rsidP="00600296">
            <w:pPr>
              <w:jc w:val="center"/>
              <w:rPr>
                <w:rFonts w:ascii="SassoonPrimaryType" w:hAnsi="SassoonPrimaryType"/>
                <w:b/>
                <w:color w:val="C45911" w:themeColor="accent2" w:themeShade="BF"/>
                <w:sz w:val="40"/>
                <w:szCs w:val="40"/>
              </w:rPr>
            </w:pPr>
            <w:r w:rsidRPr="0040207F">
              <w:rPr>
                <w:rFonts w:ascii="SassoonPrimaryType" w:hAnsi="SassoonPrimaryType"/>
                <w:b/>
                <w:color w:val="C45911" w:themeColor="accent2" w:themeShade="BF"/>
                <w:sz w:val="40"/>
                <w:szCs w:val="40"/>
              </w:rPr>
              <w:t>Year 3 Term 4</w:t>
            </w:r>
          </w:p>
          <w:p w:rsidR="00BA4E17" w:rsidRDefault="00BA4E17" w:rsidP="00600296">
            <w:pPr>
              <w:jc w:val="center"/>
              <w:rPr>
                <w:rFonts w:ascii="SassoonPrimaryType" w:hAnsi="SassoonPrimaryType"/>
                <w:b/>
                <w:color w:val="FF0000"/>
                <w:sz w:val="52"/>
                <w:szCs w:val="52"/>
              </w:rPr>
            </w:pPr>
            <w:r>
              <w:rPr>
                <w:noProof/>
              </w:rPr>
              <w:drawing>
                <wp:inline distT="0" distB="0" distL="0" distR="0" wp14:anchorId="3E0AAFA8" wp14:editId="3B019693">
                  <wp:extent cx="2543175" cy="1954006"/>
                  <wp:effectExtent l="0" t="0" r="0" b="8255"/>
                  <wp:docPr id="1" name="Picture 1" descr="Image result for flintstones danc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flintstones danc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7768" cy="19652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A4E17" w:rsidRPr="00172288" w:rsidRDefault="00BA4E17" w:rsidP="00600296">
            <w:pPr>
              <w:jc w:val="center"/>
              <w:rPr>
                <w:rFonts w:ascii="SassoonPrimaryType" w:hAnsi="SassoonPrimaryType"/>
                <w:b/>
                <w:color w:val="FF0000"/>
                <w:sz w:val="40"/>
                <w:szCs w:val="40"/>
              </w:rPr>
            </w:pPr>
            <w:r w:rsidRPr="0040207F">
              <w:rPr>
                <w:rFonts w:ascii="SassoonPrimaryType" w:hAnsi="SassoonPrimaryType"/>
                <w:b/>
                <w:color w:val="C45911" w:themeColor="accent2" w:themeShade="BF"/>
                <w:sz w:val="40"/>
                <w:szCs w:val="40"/>
              </w:rPr>
              <w:t>Let’s Rock and Roll</w:t>
            </w:r>
            <w:r w:rsidR="00542B67">
              <w:rPr>
                <w:rFonts w:ascii="SassoonPrimaryType" w:hAnsi="SassoonPrimaryType"/>
                <w:b/>
                <w:color w:val="C45911" w:themeColor="accent2" w:themeShade="BF"/>
                <w:sz w:val="40"/>
                <w:szCs w:val="40"/>
              </w:rPr>
              <w:t>!</w:t>
            </w:r>
          </w:p>
        </w:tc>
        <w:tc>
          <w:tcPr>
            <w:tcW w:w="4678" w:type="dxa"/>
          </w:tcPr>
          <w:p w:rsidR="00BA4E17" w:rsidRPr="0040207F" w:rsidRDefault="00BA4E17" w:rsidP="000E52E6">
            <w:pPr>
              <w:jc w:val="center"/>
              <w:rPr>
                <w:rFonts w:ascii="SassoonPrimaryType" w:hAnsi="SassoonPrimaryType"/>
                <w:b/>
                <w:u w:val="single"/>
              </w:rPr>
            </w:pPr>
            <w:r w:rsidRPr="0040207F">
              <w:rPr>
                <w:rFonts w:ascii="SassoonPrimaryType" w:hAnsi="SassoonPrimaryType"/>
                <w:b/>
                <w:u w:val="single"/>
              </w:rPr>
              <w:t>Maths</w:t>
            </w:r>
          </w:p>
          <w:p w:rsidR="00BA4E17" w:rsidRPr="00B10370" w:rsidRDefault="00BA4E17" w:rsidP="008B32C7">
            <w:pPr>
              <w:pStyle w:val="ListParagraph"/>
              <w:numPr>
                <w:ilvl w:val="0"/>
                <w:numId w:val="34"/>
              </w:numPr>
              <w:rPr>
                <w:rFonts w:ascii="SassoonPrimaryType" w:hAnsi="SassoonPrimaryType"/>
                <w:b/>
                <w:sz w:val="20"/>
                <w:szCs w:val="20"/>
              </w:rPr>
            </w:pPr>
            <w:r w:rsidRPr="0040207F">
              <w:rPr>
                <w:rFonts w:ascii="SassoonPrimaryType" w:hAnsi="SassoonPrimaryType"/>
                <w:sz w:val="20"/>
                <w:szCs w:val="20"/>
              </w:rPr>
              <w:t>Interpret and present data using bar charts, pictograms and tables</w:t>
            </w:r>
            <w:r>
              <w:rPr>
                <w:rFonts w:ascii="SassoonPrimaryType" w:hAnsi="SassoonPrimaryType"/>
                <w:sz w:val="20"/>
                <w:szCs w:val="20"/>
              </w:rPr>
              <w:t>.</w:t>
            </w:r>
          </w:p>
          <w:p w:rsidR="00BA4E17" w:rsidRPr="00B10370" w:rsidRDefault="00BA4E17" w:rsidP="008B32C7">
            <w:pPr>
              <w:pStyle w:val="ListParagraph"/>
              <w:numPr>
                <w:ilvl w:val="0"/>
                <w:numId w:val="34"/>
              </w:numPr>
              <w:rPr>
                <w:rFonts w:ascii="SassoonPrimaryType" w:hAnsi="SassoonPrimaryType"/>
                <w:b/>
                <w:sz w:val="20"/>
                <w:szCs w:val="20"/>
              </w:rPr>
            </w:pPr>
            <w:r>
              <w:rPr>
                <w:rFonts w:ascii="SassoonPrimaryType" w:hAnsi="SassoonPrimaryType"/>
                <w:sz w:val="20"/>
                <w:szCs w:val="20"/>
              </w:rPr>
              <w:t>Solve one-step and two-step questions using information in scaled bar charts, pictograms and tables.</w:t>
            </w:r>
          </w:p>
          <w:p w:rsidR="00BA4E17" w:rsidRPr="00B10370" w:rsidRDefault="00BA4E17" w:rsidP="008B32C7">
            <w:pPr>
              <w:pStyle w:val="ListParagraph"/>
              <w:numPr>
                <w:ilvl w:val="0"/>
                <w:numId w:val="34"/>
              </w:numPr>
              <w:rPr>
                <w:rFonts w:ascii="SassoonPrimaryType" w:hAnsi="SassoonPrimaryType"/>
                <w:b/>
                <w:sz w:val="20"/>
                <w:szCs w:val="20"/>
              </w:rPr>
            </w:pPr>
            <w:r>
              <w:rPr>
                <w:rFonts w:ascii="SassoonPrimaryType" w:hAnsi="SassoonPrimaryType"/>
                <w:sz w:val="20"/>
                <w:szCs w:val="20"/>
              </w:rPr>
              <w:t>Add and subtract amounts of money to give change using both £ and p in practical contexts.</w:t>
            </w:r>
          </w:p>
          <w:p w:rsidR="00BA4E17" w:rsidRPr="00B10370" w:rsidRDefault="00BA4E17" w:rsidP="008B32C7">
            <w:pPr>
              <w:pStyle w:val="ListParagraph"/>
              <w:numPr>
                <w:ilvl w:val="0"/>
                <w:numId w:val="34"/>
              </w:numPr>
              <w:rPr>
                <w:rFonts w:ascii="SassoonPrimaryType" w:hAnsi="SassoonPrimaryType"/>
                <w:b/>
                <w:sz w:val="20"/>
                <w:szCs w:val="20"/>
              </w:rPr>
            </w:pPr>
            <w:r>
              <w:rPr>
                <w:rFonts w:ascii="SassoonPrimaryType" w:hAnsi="SassoonPrimaryType"/>
                <w:sz w:val="20"/>
                <w:szCs w:val="20"/>
              </w:rPr>
              <w:t>Tell and write the time from an analogue clock including using Roman numerals, 12 and 24 hour clocks.</w:t>
            </w:r>
          </w:p>
          <w:p w:rsidR="00BA4E17" w:rsidRPr="00B10370" w:rsidRDefault="00BA4E17" w:rsidP="008B32C7">
            <w:pPr>
              <w:pStyle w:val="ListParagraph"/>
              <w:numPr>
                <w:ilvl w:val="0"/>
                <w:numId w:val="34"/>
              </w:numPr>
              <w:rPr>
                <w:rFonts w:ascii="SassoonPrimaryType" w:hAnsi="SassoonPrimaryType"/>
                <w:b/>
                <w:sz w:val="20"/>
                <w:szCs w:val="20"/>
              </w:rPr>
            </w:pPr>
            <w:r>
              <w:rPr>
                <w:rFonts w:ascii="SassoonPrimaryType" w:hAnsi="SassoonPrimaryType"/>
                <w:sz w:val="20"/>
                <w:szCs w:val="20"/>
              </w:rPr>
              <w:t>Record and compare time in terms of seconds, minutes and hours.</w:t>
            </w:r>
          </w:p>
          <w:p w:rsidR="00BA4E17" w:rsidRPr="00B10370" w:rsidRDefault="00BA4E17" w:rsidP="008B32C7">
            <w:pPr>
              <w:pStyle w:val="ListParagraph"/>
              <w:numPr>
                <w:ilvl w:val="0"/>
                <w:numId w:val="34"/>
              </w:numPr>
              <w:rPr>
                <w:rFonts w:ascii="SassoonPrimaryType" w:hAnsi="SassoonPrimaryType"/>
                <w:b/>
                <w:sz w:val="20"/>
                <w:szCs w:val="20"/>
              </w:rPr>
            </w:pPr>
            <w:r>
              <w:rPr>
                <w:rFonts w:ascii="SassoonPrimaryType" w:hAnsi="SassoonPrimaryType"/>
                <w:sz w:val="20"/>
                <w:szCs w:val="20"/>
              </w:rPr>
              <w:t>Use vocabulary such as o’clock, am/ pm, morning, afternoon, noon and midnight.</w:t>
            </w:r>
          </w:p>
          <w:p w:rsidR="00BA4E17" w:rsidRPr="00B10370" w:rsidRDefault="00BA4E17" w:rsidP="008B32C7">
            <w:pPr>
              <w:pStyle w:val="ListParagraph"/>
              <w:numPr>
                <w:ilvl w:val="0"/>
                <w:numId w:val="34"/>
              </w:numPr>
              <w:rPr>
                <w:rFonts w:ascii="SassoonPrimaryType" w:hAnsi="SassoonPrimaryType"/>
                <w:b/>
                <w:sz w:val="20"/>
                <w:szCs w:val="20"/>
              </w:rPr>
            </w:pPr>
            <w:r>
              <w:rPr>
                <w:rFonts w:ascii="SassoonPrimaryType" w:hAnsi="SassoonPrimaryType"/>
                <w:sz w:val="20"/>
                <w:szCs w:val="20"/>
              </w:rPr>
              <w:t>Know the number of seconds in a minute, days in each month, year and leap year.</w:t>
            </w:r>
          </w:p>
          <w:p w:rsidR="00BA4E17" w:rsidRPr="003D4BD0" w:rsidRDefault="00BA4E17" w:rsidP="00B10370">
            <w:pPr>
              <w:pStyle w:val="ListParagraph"/>
              <w:numPr>
                <w:ilvl w:val="0"/>
                <w:numId w:val="34"/>
              </w:numPr>
              <w:rPr>
                <w:rFonts w:ascii="SassoonPrimaryType" w:hAnsi="SassoonPrimaryType"/>
                <w:b/>
                <w:color w:val="FF0000"/>
                <w:sz w:val="20"/>
                <w:szCs w:val="20"/>
              </w:rPr>
            </w:pPr>
            <w:r>
              <w:rPr>
                <w:rFonts w:ascii="SassoonPrimaryType" w:hAnsi="SassoonPrimaryType"/>
                <w:sz w:val="20"/>
                <w:szCs w:val="20"/>
              </w:rPr>
              <w:t xml:space="preserve">Compare durations of events </w:t>
            </w:r>
            <w:r w:rsidR="00E872DD">
              <w:rPr>
                <w:rFonts w:ascii="SassoonPrimaryType" w:hAnsi="SassoonPrimaryType"/>
                <w:sz w:val="20"/>
                <w:szCs w:val="20"/>
              </w:rPr>
              <w:t>to calculate time taken by particular task</w:t>
            </w:r>
            <w:r>
              <w:rPr>
                <w:rFonts w:ascii="SassoonPrimaryType" w:hAnsi="SassoonPrimaryType"/>
                <w:sz w:val="20"/>
                <w:szCs w:val="20"/>
              </w:rPr>
              <w:t>s.</w:t>
            </w:r>
          </w:p>
        </w:tc>
      </w:tr>
      <w:tr w:rsidR="00DD3DE5" w:rsidRPr="003D4BD0" w:rsidTr="00407C38">
        <w:trPr>
          <w:trHeight w:val="835"/>
        </w:trPr>
        <w:tc>
          <w:tcPr>
            <w:tcW w:w="5103" w:type="dxa"/>
            <w:vMerge w:val="restart"/>
          </w:tcPr>
          <w:p w:rsidR="00DD3DE5" w:rsidRPr="0040207F" w:rsidRDefault="00DD3DE5" w:rsidP="00DD3DE5">
            <w:pPr>
              <w:pStyle w:val="ListParagraph"/>
              <w:shd w:val="clear" w:color="auto" w:fill="FFFFFF"/>
              <w:ind w:left="360"/>
              <w:jc w:val="center"/>
              <w:rPr>
                <w:rFonts w:ascii="SassoonPrimaryType" w:hAnsi="SassoonPrimaryType"/>
                <w:color w:val="C45911" w:themeColor="accent2" w:themeShade="BF"/>
                <w:sz w:val="20"/>
                <w:szCs w:val="20"/>
              </w:rPr>
            </w:pPr>
            <w:r>
              <w:rPr>
                <w:rFonts w:ascii="SassoonPrimaryType" w:hAnsi="SassoonPrimaryType"/>
                <w:b/>
                <w:color w:val="C45911" w:themeColor="accent2" w:themeShade="BF"/>
                <w:u w:val="single"/>
              </w:rPr>
              <w:t>Science: Rocks</w:t>
            </w:r>
          </w:p>
          <w:p w:rsidR="00DD3DE5" w:rsidRPr="00BA4E17" w:rsidRDefault="00DD3DE5" w:rsidP="00DD3DE5">
            <w:pPr>
              <w:pStyle w:val="ListParagraph"/>
              <w:numPr>
                <w:ilvl w:val="0"/>
                <w:numId w:val="37"/>
              </w:numPr>
              <w:rPr>
                <w:rFonts w:ascii="SassoonPrimaryType" w:hAnsi="SassoonPrimaryType"/>
                <w:color w:val="FF0000"/>
                <w:sz w:val="20"/>
                <w:szCs w:val="20"/>
              </w:rPr>
            </w:pPr>
            <w:r>
              <w:rPr>
                <w:rFonts w:ascii="SassoonPrimaryType" w:hAnsi="SassoonPrimaryType"/>
                <w:color w:val="C45911" w:themeColor="accent2" w:themeShade="BF"/>
                <w:sz w:val="20"/>
                <w:szCs w:val="20"/>
              </w:rPr>
              <w:t>Compare and group together different kinds of rocks on the basis of their appearance and simple physical properties.</w:t>
            </w:r>
          </w:p>
          <w:p w:rsidR="00DD3DE5" w:rsidRPr="00BA4E17" w:rsidRDefault="00DD3DE5" w:rsidP="00DD3DE5">
            <w:pPr>
              <w:pStyle w:val="ListParagraph"/>
              <w:numPr>
                <w:ilvl w:val="0"/>
                <w:numId w:val="37"/>
              </w:numPr>
              <w:rPr>
                <w:rFonts w:ascii="SassoonPrimaryType" w:hAnsi="SassoonPrimaryType"/>
                <w:color w:val="FF0000"/>
                <w:sz w:val="20"/>
                <w:szCs w:val="20"/>
              </w:rPr>
            </w:pPr>
            <w:r>
              <w:rPr>
                <w:rFonts w:ascii="SassoonPrimaryType" w:hAnsi="SassoonPrimaryType"/>
                <w:color w:val="C45911" w:themeColor="accent2" w:themeShade="BF"/>
                <w:sz w:val="20"/>
                <w:szCs w:val="20"/>
              </w:rPr>
              <w:t>Describe in simple terms how fossils are formed when things that have lived are trapped inside rock.</w:t>
            </w:r>
          </w:p>
          <w:p w:rsidR="0005076F" w:rsidRPr="003D4BD0" w:rsidRDefault="00DD3DE5" w:rsidP="00407C38">
            <w:pPr>
              <w:pStyle w:val="ListParagraph"/>
              <w:numPr>
                <w:ilvl w:val="0"/>
                <w:numId w:val="37"/>
              </w:numPr>
              <w:rPr>
                <w:rFonts w:ascii="SassoonPrimaryType" w:hAnsi="SassoonPrimaryType"/>
                <w:b/>
                <w:color w:val="FF0000"/>
                <w:sz w:val="20"/>
                <w:szCs w:val="20"/>
                <w:u w:val="single"/>
              </w:rPr>
            </w:pPr>
            <w:r w:rsidRPr="00407C38">
              <w:rPr>
                <w:rFonts w:ascii="SassoonPrimaryType" w:hAnsi="SassoonPrimaryType"/>
                <w:color w:val="C45911" w:themeColor="accent2" w:themeShade="BF"/>
                <w:sz w:val="20"/>
                <w:szCs w:val="20"/>
              </w:rPr>
              <w:t>Recognise that soils are made from rock and organic matter.</w:t>
            </w:r>
          </w:p>
        </w:tc>
        <w:tc>
          <w:tcPr>
            <w:tcW w:w="4536" w:type="dxa"/>
          </w:tcPr>
          <w:p w:rsidR="00DD3DE5" w:rsidRPr="0005076F" w:rsidRDefault="00DD3DE5" w:rsidP="00DD3DE5">
            <w:pPr>
              <w:jc w:val="center"/>
              <w:rPr>
                <w:rFonts w:ascii="SassoonPrimaryType" w:hAnsi="SassoonPrimaryType"/>
                <w:b/>
                <w:u w:val="single"/>
              </w:rPr>
            </w:pPr>
            <w:r w:rsidRPr="0005076F">
              <w:rPr>
                <w:rFonts w:ascii="SassoonPrimaryType" w:hAnsi="SassoonPrimaryType"/>
                <w:b/>
                <w:u w:val="single"/>
              </w:rPr>
              <w:t>Art: Cave Art</w:t>
            </w:r>
          </w:p>
          <w:p w:rsidR="00DD3DE5" w:rsidRPr="0005076F" w:rsidRDefault="00DD3DE5" w:rsidP="0005076F">
            <w:pPr>
              <w:pStyle w:val="ListParagraph"/>
              <w:numPr>
                <w:ilvl w:val="0"/>
                <w:numId w:val="40"/>
              </w:numPr>
              <w:rPr>
                <w:rFonts w:ascii="SassoonPrimaryType" w:hAnsi="SassoonPrimaryType"/>
                <w:noProof/>
                <w:sz w:val="20"/>
                <w:szCs w:val="20"/>
              </w:rPr>
            </w:pPr>
            <w:r w:rsidRPr="0005076F">
              <w:rPr>
                <w:rFonts w:ascii="SassoonPrimaryType" w:hAnsi="SassoonPrimaryType"/>
                <w:sz w:val="20"/>
                <w:szCs w:val="20"/>
              </w:rPr>
              <w:t>Improve our mastery of art and design techniques, using a range of materials.</w:t>
            </w:r>
          </w:p>
        </w:tc>
        <w:tc>
          <w:tcPr>
            <w:tcW w:w="4678" w:type="dxa"/>
          </w:tcPr>
          <w:p w:rsidR="00DD3DE5" w:rsidRPr="0005076F" w:rsidRDefault="00DD3DE5" w:rsidP="00DD3DE5">
            <w:pPr>
              <w:jc w:val="center"/>
              <w:rPr>
                <w:rFonts w:ascii="SassoonPrimaryType" w:hAnsi="SassoonPrimaryType"/>
                <w:b/>
                <w:color w:val="C45911" w:themeColor="accent2" w:themeShade="BF"/>
                <w:u w:val="single"/>
              </w:rPr>
            </w:pPr>
            <w:r w:rsidRPr="0005076F">
              <w:rPr>
                <w:rFonts w:ascii="SassoonPrimaryType" w:hAnsi="SassoonPrimaryType"/>
                <w:b/>
                <w:color w:val="C45911" w:themeColor="accent2" w:themeShade="BF"/>
                <w:u w:val="single"/>
              </w:rPr>
              <w:t>Geography: Fieldwork</w:t>
            </w:r>
          </w:p>
          <w:p w:rsidR="00DD3DE5" w:rsidRPr="0005076F" w:rsidRDefault="007436AB" w:rsidP="00DD3DE5">
            <w:pPr>
              <w:pStyle w:val="ListParagraph"/>
              <w:numPr>
                <w:ilvl w:val="0"/>
                <w:numId w:val="29"/>
              </w:numPr>
              <w:rPr>
                <w:rFonts w:ascii="SassoonPrimaryType" w:hAnsi="SassoonPrimaryType"/>
                <w:color w:val="C45911" w:themeColor="accent2" w:themeShade="BF"/>
              </w:rPr>
            </w:pPr>
            <w:r>
              <w:rPr>
                <w:rFonts w:ascii="SassoonPrimaryType" w:hAnsi="SassoonPrimaryType"/>
                <w:color w:val="C45911" w:themeColor="accent2" w:themeShade="BF"/>
                <w:sz w:val="20"/>
                <w:szCs w:val="20"/>
              </w:rPr>
              <w:t>Investigate rocks and soils in</w:t>
            </w:r>
            <w:r w:rsidR="00DD3DE5" w:rsidRPr="0005076F">
              <w:rPr>
                <w:rFonts w:ascii="SassoonPrimaryType" w:hAnsi="SassoonPrimaryType"/>
                <w:color w:val="C45911" w:themeColor="accent2" w:themeShade="BF"/>
                <w:sz w:val="20"/>
                <w:szCs w:val="20"/>
              </w:rPr>
              <w:t xml:space="preserve"> the local environment.</w:t>
            </w:r>
          </w:p>
        </w:tc>
      </w:tr>
      <w:tr w:rsidR="00DD3DE5" w:rsidRPr="003D4BD0" w:rsidTr="00407C38">
        <w:trPr>
          <w:trHeight w:val="961"/>
        </w:trPr>
        <w:tc>
          <w:tcPr>
            <w:tcW w:w="5103" w:type="dxa"/>
            <w:vMerge/>
          </w:tcPr>
          <w:p w:rsidR="00DD3DE5" w:rsidRPr="003D4BD0" w:rsidRDefault="00DD3DE5" w:rsidP="00DD3DE5">
            <w:pPr>
              <w:jc w:val="center"/>
              <w:rPr>
                <w:rFonts w:ascii="SassoonPrimaryType" w:hAnsi="SassoonPrimaryType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536" w:type="dxa"/>
          </w:tcPr>
          <w:p w:rsidR="00DD3DE5" w:rsidRPr="0005076F" w:rsidRDefault="00DD3DE5" w:rsidP="00DD3DE5">
            <w:pPr>
              <w:jc w:val="center"/>
              <w:rPr>
                <w:rFonts w:ascii="SassoonPrimaryType" w:hAnsi="SassoonPrimaryType"/>
                <w:b/>
                <w:u w:val="single"/>
              </w:rPr>
            </w:pPr>
            <w:r w:rsidRPr="0005076F">
              <w:rPr>
                <w:rFonts w:ascii="SassoonPrimaryType" w:hAnsi="SassoonPrimaryType"/>
                <w:b/>
                <w:u w:val="single"/>
              </w:rPr>
              <w:t>DT: Clay Beakers</w:t>
            </w:r>
          </w:p>
          <w:p w:rsidR="0005076F" w:rsidRPr="0005076F" w:rsidRDefault="00DD3DE5" w:rsidP="0005076F">
            <w:pPr>
              <w:pStyle w:val="ListParagraph"/>
              <w:numPr>
                <w:ilvl w:val="0"/>
                <w:numId w:val="40"/>
              </w:numPr>
              <w:rPr>
                <w:rFonts w:ascii="SassoonPrimaryType" w:hAnsi="SassoonPrimaryType"/>
                <w:sz w:val="20"/>
                <w:szCs w:val="20"/>
              </w:rPr>
            </w:pPr>
            <w:r w:rsidRPr="0005076F">
              <w:rPr>
                <w:rFonts w:ascii="SassoonPrimaryType" w:hAnsi="SassoonPrimaryType"/>
                <w:sz w:val="20"/>
                <w:szCs w:val="20"/>
              </w:rPr>
              <w:t>Design, make and evaluate products using a range of tools and materials.</w:t>
            </w:r>
          </w:p>
        </w:tc>
        <w:tc>
          <w:tcPr>
            <w:tcW w:w="4678" w:type="dxa"/>
          </w:tcPr>
          <w:p w:rsidR="00DD3DE5" w:rsidRPr="0005076F" w:rsidRDefault="00DD3DE5" w:rsidP="00DD3DE5">
            <w:pPr>
              <w:jc w:val="center"/>
              <w:rPr>
                <w:rFonts w:ascii="SassoonPrimaryType" w:hAnsi="SassoonPrimaryType"/>
                <w:b/>
                <w:color w:val="C45911" w:themeColor="accent2" w:themeShade="BF"/>
                <w:u w:val="single"/>
              </w:rPr>
            </w:pPr>
            <w:r w:rsidRPr="0005076F">
              <w:rPr>
                <w:rFonts w:ascii="SassoonPrimaryType" w:hAnsi="SassoonPrimaryType"/>
                <w:b/>
                <w:color w:val="C45911" w:themeColor="accent2" w:themeShade="BF"/>
                <w:u w:val="single"/>
              </w:rPr>
              <w:t>History</w:t>
            </w:r>
            <w:r w:rsidR="00542B67">
              <w:rPr>
                <w:rFonts w:ascii="SassoonPrimaryType" w:hAnsi="SassoonPrimaryType"/>
                <w:b/>
                <w:color w:val="C45911" w:themeColor="accent2" w:themeShade="BF"/>
                <w:u w:val="single"/>
              </w:rPr>
              <w:t>: Stone Age to Iron Age</w:t>
            </w:r>
          </w:p>
          <w:p w:rsidR="00DD3DE5" w:rsidRPr="0005076F" w:rsidRDefault="00893D1B" w:rsidP="00893D1B">
            <w:pPr>
              <w:pStyle w:val="ListParagraph"/>
              <w:numPr>
                <w:ilvl w:val="0"/>
                <w:numId w:val="41"/>
              </w:numPr>
              <w:rPr>
                <w:rFonts w:ascii="SassoonPrimaryType" w:hAnsi="SassoonPrimaryType"/>
                <w:color w:val="C45911" w:themeColor="accent2" w:themeShade="BF"/>
                <w:sz w:val="20"/>
                <w:szCs w:val="20"/>
              </w:rPr>
            </w:pPr>
            <w:r>
              <w:rPr>
                <w:rFonts w:ascii="SassoonPrimaryType" w:hAnsi="SassoonPrimaryType"/>
                <w:color w:val="C45911" w:themeColor="accent2" w:themeShade="BF"/>
                <w:sz w:val="20"/>
                <w:szCs w:val="20"/>
              </w:rPr>
              <w:t>Learn about c</w:t>
            </w:r>
            <w:r w:rsidR="00DD3DE5" w:rsidRPr="0005076F">
              <w:rPr>
                <w:rFonts w:ascii="SassoonPrimaryType" w:hAnsi="SassoonPrimaryType"/>
                <w:color w:val="C45911" w:themeColor="accent2" w:themeShade="BF"/>
                <w:sz w:val="20"/>
                <w:szCs w:val="20"/>
              </w:rPr>
              <w:t>hanges in Britain from the Stone Age to the Iron Age</w:t>
            </w:r>
            <w:r>
              <w:rPr>
                <w:rFonts w:ascii="SassoonPrimaryType" w:hAnsi="SassoonPrimaryType"/>
                <w:color w:val="C45911" w:themeColor="accent2" w:themeShade="BF"/>
                <w:sz w:val="20"/>
                <w:szCs w:val="20"/>
              </w:rPr>
              <w:t>.</w:t>
            </w:r>
          </w:p>
        </w:tc>
      </w:tr>
      <w:tr w:rsidR="0005076F" w:rsidRPr="003D4BD0" w:rsidTr="00407C38">
        <w:trPr>
          <w:trHeight w:val="817"/>
        </w:trPr>
        <w:tc>
          <w:tcPr>
            <w:tcW w:w="5103" w:type="dxa"/>
            <w:vMerge w:val="restart"/>
          </w:tcPr>
          <w:p w:rsidR="0005076F" w:rsidRPr="0040207F" w:rsidRDefault="0005076F" w:rsidP="00DD3DE5">
            <w:pPr>
              <w:ind w:left="720"/>
              <w:jc w:val="center"/>
              <w:rPr>
                <w:rFonts w:ascii="SassoonPrimaryType" w:hAnsi="SassoonPrimaryType"/>
                <w:b/>
                <w:u w:val="single"/>
              </w:rPr>
            </w:pPr>
            <w:r w:rsidRPr="0040207F">
              <w:rPr>
                <w:rFonts w:ascii="SassoonPrimaryType" w:hAnsi="SassoonPrimaryType"/>
                <w:b/>
                <w:u w:val="single"/>
              </w:rPr>
              <w:t>PSHCE</w:t>
            </w:r>
            <w:r>
              <w:rPr>
                <w:rFonts w:ascii="SassoonPrimaryType" w:hAnsi="SassoonPrimaryType"/>
                <w:b/>
                <w:u w:val="single"/>
              </w:rPr>
              <w:t>: Changes</w:t>
            </w:r>
          </w:p>
          <w:p w:rsidR="0005076F" w:rsidRPr="00503A77" w:rsidRDefault="0005076F" w:rsidP="00DD3DE5">
            <w:pPr>
              <w:pStyle w:val="ListParagraph"/>
              <w:numPr>
                <w:ilvl w:val="0"/>
                <w:numId w:val="37"/>
              </w:numPr>
              <w:autoSpaceDE w:val="0"/>
              <w:autoSpaceDN w:val="0"/>
              <w:adjustRightInd w:val="0"/>
              <w:rPr>
                <w:rFonts w:ascii="SassoonPrimaryType" w:eastAsiaTheme="minorHAnsi" w:hAnsi="SassoonPrimaryType" w:cs="HelveticaNeue-LightCond"/>
                <w:sz w:val="20"/>
                <w:szCs w:val="20"/>
                <w:lang w:eastAsia="en-US"/>
              </w:rPr>
            </w:pPr>
            <w:r w:rsidRPr="00503A77">
              <w:rPr>
                <w:rFonts w:ascii="SassoonPrimaryType" w:eastAsiaTheme="minorHAnsi" w:hAnsi="SassoonPrimaryType" w:cs="HelveticaNeue-LightCond"/>
                <w:sz w:val="20"/>
                <w:szCs w:val="20"/>
                <w:lang w:eastAsia="en-US"/>
              </w:rPr>
              <w:t>Talk about some of the things that have changed in my life, and how I feel about them.</w:t>
            </w:r>
          </w:p>
          <w:p w:rsidR="0005076F" w:rsidRPr="00503A77" w:rsidRDefault="0005076F" w:rsidP="00DD3DE5">
            <w:pPr>
              <w:pStyle w:val="ListParagraph"/>
              <w:numPr>
                <w:ilvl w:val="0"/>
                <w:numId w:val="37"/>
              </w:numPr>
              <w:autoSpaceDE w:val="0"/>
              <w:autoSpaceDN w:val="0"/>
              <w:adjustRightInd w:val="0"/>
              <w:rPr>
                <w:rFonts w:ascii="SassoonPrimaryType" w:eastAsiaTheme="minorHAnsi" w:hAnsi="SassoonPrimaryType" w:cs="HelveticaNeue-LightCond"/>
                <w:sz w:val="20"/>
                <w:szCs w:val="20"/>
                <w:lang w:eastAsia="en-US"/>
              </w:rPr>
            </w:pPr>
            <w:r w:rsidRPr="00503A77">
              <w:rPr>
                <w:rFonts w:ascii="SassoonPrimaryType" w:eastAsiaTheme="minorHAnsi" w:hAnsi="SassoonPrimaryType" w:cs="HelveticaNeue-LightCond"/>
                <w:sz w:val="20"/>
                <w:szCs w:val="20"/>
                <w:lang w:eastAsia="en-US"/>
              </w:rPr>
              <w:t>Know that what we feel and think affects what we do</w:t>
            </w:r>
          </w:p>
          <w:p w:rsidR="0005076F" w:rsidRPr="00503A77" w:rsidRDefault="0005076F" w:rsidP="00DD3DE5">
            <w:pPr>
              <w:pStyle w:val="ListParagraph"/>
              <w:autoSpaceDE w:val="0"/>
              <w:autoSpaceDN w:val="0"/>
              <w:adjustRightInd w:val="0"/>
              <w:ind w:left="360"/>
              <w:rPr>
                <w:rFonts w:ascii="SassoonPrimaryType" w:eastAsiaTheme="minorHAnsi" w:hAnsi="SassoonPrimaryType" w:cs="HelveticaNeue-BoldCond"/>
                <w:b/>
                <w:bCs/>
                <w:sz w:val="20"/>
                <w:szCs w:val="20"/>
                <w:lang w:eastAsia="en-US"/>
              </w:rPr>
            </w:pPr>
            <w:r w:rsidRPr="00503A77">
              <w:rPr>
                <w:rFonts w:ascii="SassoonPrimaryType" w:eastAsiaTheme="minorHAnsi" w:hAnsi="SassoonPrimaryType" w:cs="HelveticaNeue-LightCond"/>
                <w:sz w:val="20"/>
                <w:szCs w:val="20"/>
                <w:lang w:eastAsia="en-US"/>
              </w:rPr>
              <w:t>(</w:t>
            </w:r>
            <w:proofErr w:type="gramStart"/>
            <w:r w:rsidRPr="00503A77">
              <w:rPr>
                <w:rFonts w:ascii="SassoonPrimaryType" w:eastAsiaTheme="minorHAnsi" w:hAnsi="SassoonPrimaryType" w:cs="HelveticaNeue-LightCond"/>
                <w:sz w:val="20"/>
                <w:szCs w:val="20"/>
                <w:lang w:eastAsia="en-US"/>
              </w:rPr>
              <w:t>how</w:t>
            </w:r>
            <w:proofErr w:type="gramEnd"/>
            <w:r w:rsidRPr="00503A77">
              <w:rPr>
                <w:rFonts w:ascii="SassoonPrimaryType" w:eastAsiaTheme="minorHAnsi" w:hAnsi="SassoonPrimaryType" w:cs="HelveticaNeue-LightCond"/>
                <w:sz w:val="20"/>
                <w:szCs w:val="20"/>
                <w:lang w:eastAsia="en-US"/>
              </w:rPr>
              <w:t xml:space="preserve"> we behave).</w:t>
            </w:r>
          </w:p>
          <w:p w:rsidR="0005076F" w:rsidRPr="007436AB" w:rsidRDefault="0005076F" w:rsidP="00DD3DE5">
            <w:pPr>
              <w:pStyle w:val="ListParagraph"/>
              <w:numPr>
                <w:ilvl w:val="0"/>
                <w:numId w:val="37"/>
              </w:numPr>
              <w:autoSpaceDE w:val="0"/>
              <w:autoSpaceDN w:val="0"/>
              <w:adjustRightInd w:val="0"/>
              <w:rPr>
                <w:rFonts w:ascii="SassoonPrimaryType" w:eastAsiaTheme="minorHAnsi" w:hAnsi="SassoonPrimaryType" w:cs="HelveticaNeue-BoldCond"/>
                <w:b/>
                <w:bCs/>
                <w:sz w:val="20"/>
                <w:szCs w:val="20"/>
                <w:lang w:eastAsia="en-US"/>
              </w:rPr>
            </w:pPr>
            <w:r w:rsidRPr="007436AB">
              <w:rPr>
                <w:rFonts w:ascii="SassoonPrimaryType" w:eastAsiaTheme="minorHAnsi" w:hAnsi="SassoonPrimaryType" w:cs="HelveticaNeue-LightCond"/>
                <w:sz w:val="20"/>
                <w:szCs w:val="20"/>
                <w:lang w:eastAsia="en-US"/>
              </w:rPr>
              <w:t>Know some of the reasons that change can feel</w:t>
            </w:r>
            <w:r w:rsidR="007436AB">
              <w:rPr>
                <w:rFonts w:ascii="SassoonPrimaryType" w:eastAsiaTheme="minorHAnsi" w:hAnsi="SassoonPrimaryType" w:cs="HelveticaNeue-LightCond"/>
                <w:sz w:val="20"/>
                <w:szCs w:val="20"/>
                <w:lang w:eastAsia="en-US"/>
              </w:rPr>
              <w:t xml:space="preserve"> </w:t>
            </w:r>
            <w:r w:rsidRPr="007436AB">
              <w:rPr>
                <w:rFonts w:ascii="SassoonPrimaryType" w:eastAsiaTheme="minorHAnsi" w:hAnsi="SassoonPrimaryType" w:cs="HelveticaNeue-LightCond"/>
                <w:sz w:val="20"/>
                <w:szCs w:val="20"/>
                <w:lang w:eastAsia="en-US"/>
              </w:rPr>
              <w:t>uncomfortable and scary.</w:t>
            </w:r>
          </w:p>
          <w:p w:rsidR="0005076F" w:rsidRPr="0079401C" w:rsidRDefault="0005076F" w:rsidP="007436AB">
            <w:pPr>
              <w:pStyle w:val="ListParagraph"/>
              <w:numPr>
                <w:ilvl w:val="0"/>
                <w:numId w:val="37"/>
              </w:numPr>
              <w:autoSpaceDE w:val="0"/>
              <w:autoSpaceDN w:val="0"/>
              <w:adjustRightInd w:val="0"/>
              <w:rPr>
                <w:rFonts w:ascii="SassoonPrimaryType" w:hAnsi="SassoonPrimaryType"/>
                <w:color w:val="FF0000"/>
                <w:sz w:val="20"/>
                <w:szCs w:val="20"/>
              </w:rPr>
            </w:pPr>
            <w:r w:rsidRPr="00503A77">
              <w:rPr>
                <w:rFonts w:ascii="SassoonPrimaryType" w:eastAsiaTheme="minorHAnsi" w:hAnsi="SassoonPrimaryType" w:cs="HelveticaNeue-LightCond"/>
                <w:sz w:val="20"/>
                <w:szCs w:val="20"/>
                <w:lang w:eastAsia="en-US"/>
              </w:rPr>
              <w:t>Know some ways of dealing with the feelings that</w:t>
            </w:r>
            <w:r w:rsidR="007436AB">
              <w:rPr>
                <w:rFonts w:ascii="SassoonPrimaryType" w:eastAsiaTheme="minorHAnsi" w:hAnsi="SassoonPrimaryType" w:cs="HelveticaNeue-LightCond"/>
                <w:sz w:val="20"/>
                <w:szCs w:val="20"/>
                <w:lang w:eastAsia="en-US"/>
              </w:rPr>
              <w:t xml:space="preserve"> </w:t>
            </w:r>
            <w:r w:rsidRPr="00503A77">
              <w:rPr>
                <w:rFonts w:ascii="SassoonPrimaryType" w:eastAsiaTheme="minorHAnsi" w:hAnsi="SassoonPrimaryType" w:cs="HelveticaNeue-LightCond"/>
                <w:sz w:val="20"/>
                <w:szCs w:val="20"/>
                <w:lang w:eastAsia="en-US"/>
              </w:rPr>
              <w:t>sometimes arise from changes.</w:t>
            </w:r>
          </w:p>
        </w:tc>
        <w:tc>
          <w:tcPr>
            <w:tcW w:w="4536" w:type="dxa"/>
            <w:vMerge w:val="restart"/>
          </w:tcPr>
          <w:p w:rsidR="0005076F" w:rsidRPr="0005076F" w:rsidRDefault="0005076F" w:rsidP="0005076F">
            <w:pPr>
              <w:jc w:val="center"/>
              <w:rPr>
                <w:rFonts w:ascii="SassoonPrimaryType" w:hAnsi="SassoonPrimaryType"/>
                <w:b/>
                <w:color w:val="C45911" w:themeColor="accent2" w:themeShade="BF"/>
                <w:u w:val="single"/>
              </w:rPr>
            </w:pPr>
            <w:r w:rsidRPr="0005076F">
              <w:rPr>
                <w:rFonts w:ascii="SassoonPrimaryType" w:hAnsi="SassoonPrimaryType"/>
                <w:b/>
                <w:color w:val="C45911" w:themeColor="accent2" w:themeShade="BF"/>
                <w:u w:val="single"/>
              </w:rPr>
              <w:t xml:space="preserve">Computing: Online Safety </w:t>
            </w:r>
          </w:p>
          <w:p w:rsidR="0005076F" w:rsidRPr="0005076F" w:rsidRDefault="0005076F" w:rsidP="0005076F">
            <w:pPr>
              <w:pStyle w:val="ListParagraph"/>
              <w:numPr>
                <w:ilvl w:val="0"/>
                <w:numId w:val="27"/>
              </w:numPr>
              <w:rPr>
                <w:rFonts w:ascii="SassoonPrimaryType" w:hAnsi="SassoonPrimaryType"/>
                <w:color w:val="C45911" w:themeColor="accent2" w:themeShade="BF"/>
                <w:sz w:val="20"/>
                <w:szCs w:val="20"/>
              </w:rPr>
            </w:pPr>
            <w:r w:rsidRPr="0005076F">
              <w:rPr>
                <w:rFonts w:ascii="SassoonPrimaryType" w:hAnsi="SassoonPrimaryType"/>
                <w:color w:val="C45911" w:themeColor="accent2" w:themeShade="BF"/>
                <w:sz w:val="20"/>
                <w:szCs w:val="20"/>
              </w:rPr>
              <w:t>Use technology safely, respectfully and responsibly.</w:t>
            </w:r>
          </w:p>
          <w:p w:rsidR="0005076F" w:rsidRPr="0005076F" w:rsidRDefault="0005076F" w:rsidP="0005076F">
            <w:pPr>
              <w:pStyle w:val="ListParagraph"/>
              <w:numPr>
                <w:ilvl w:val="0"/>
                <w:numId w:val="27"/>
              </w:numPr>
              <w:rPr>
                <w:rFonts w:ascii="SassoonPrimaryType" w:hAnsi="SassoonPrimaryType"/>
                <w:color w:val="C45911" w:themeColor="accent2" w:themeShade="BF"/>
                <w:sz w:val="20"/>
                <w:szCs w:val="20"/>
              </w:rPr>
            </w:pPr>
            <w:r w:rsidRPr="0005076F">
              <w:rPr>
                <w:rFonts w:ascii="SassoonPrimaryType" w:hAnsi="SassoonPrimaryType"/>
                <w:color w:val="C45911" w:themeColor="accent2" w:themeShade="BF"/>
                <w:sz w:val="20"/>
                <w:szCs w:val="20"/>
              </w:rPr>
              <w:t>Recognise acceptable/ unacceptable behaviour.</w:t>
            </w:r>
          </w:p>
          <w:p w:rsidR="0005076F" w:rsidRPr="0005076F" w:rsidRDefault="0005076F" w:rsidP="0005076F">
            <w:pPr>
              <w:ind w:left="360"/>
              <w:rPr>
                <w:rFonts w:ascii="SassoonPrimaryType" w:hAnsi="SassoonPrimaryType"/>
                <w:color w:val="C45911" w:themeColor="accent2" w:themeShade="BF"/>
                <w:sz w:val="20"/>
                <w:szCs w:val="20"/>
              </w:rPr>
            </w:pPr>
            <w:r w:rsidRPr="0005076F">
              <w:rPr>
                <w:rFonts w:ascii="SassoonPrimaryType" w:hAnsi="SassoonPrimaryType"/>
                <w:color w:val="C45911" w:themeColor="accent2" w:themeShade="BF"/>
                <w:sz w:val="20"/>
                <w:szCs w:val="20"/>
              </w:rPr>
              <w:t>Identify a range of ways to report concerns about content and contact.</w:t>
            </w:r>
          </w:p>
          <w:p w:rsidR="0005076F" w:rsidRPr="0005076F" w:rsidRDefault="0005076F" w:rsidP="0005076F">
            <w:pPr>
              <w:ind w:left="360"/>
              <w:rPr>
                <w:rFonts w:ascii="SassoonPrimaryType" w:hAnsi="SassoonPrimaryType"/>
                <w:color w:val="C45911" w:themeColor="accent2" w:themeShade="BF"/>
              </w:rPr>
            </w:pPr>
          </w:p>
        </w:tc>
        <w:tc>
          <w:tcPr>
            <w:tcW w:w="4678" w:type="dxa"/>
          </w:tcPr>
          <w:p w:rsidR="0005076F" w:rsidRPr="00407C38" w:rsidRDefault="0005076F" w:rsidP="0005076F">
            <w:pPr>
              <w:ind w:left="360"/>
              <w:jc w:val="center"/>
              <w:rPr>
                <w:rFonts w:ascii="SassoonPrimaryType" w:hAnsi="SassoonPrimaryType"/>
                <w:b/>
                <w:u w:val="single"/>
              </w:rPr>
            </w:pPr>
            <w:r w:rsidRPr="00407C38">
              <w:rPr>
                <w:rFonts w:ascii="SassoonPrimaryType" w:hAnsi="SassoonPrimaryType"/>
                <w:b/>
                <w:u w:val="single"/>
              </w:rPr>
              <w:t>PE: Dance</w:t>
            </w:r>
          </w:p>
          <w:p w:rsidR="0005076F" w:rsidRPr="00407C38" w:rsidRDefault="0005076F" w:rsidP="0005076F">
            <w:pPr>
              <w:pStyle w:val="ListParagraph"/>
              <w:numPr>
                <w:ilvl w:val="0"/>
                <w:numId w:val="27"/>
              </w:numPr>
              <w:rPr>
                <w:rFonts w:ascii="SassoonPrimaryType" w:hAnsi="SassoonPrimaryType"/>
                <w:sz w:val="20"/>
                <w:szCs w:val="20"/>
              </w:rPr>
            </w:pPr>
            <w:r w:rsidRPr="00407C38">
              <w:rPr>
                <w:rFonts w:ascii="SassoonPrimaryType" w:hAnsi="SassoonPrimaryType"/>
                <w:sz w:val="20"/>
                <w:szCs w:val="20"/>
              </w:rPr>
              <w:t>Perform dances using a range of movement patterns.</w:t>
            </w:r>
          </w:p>
        </w:tc>
      </w:tr>
      <w:tr w:rsidR="0005076F" w:rsidRPr="003D4BD0" w:rsidTr="00407C38">
        <w:trPr>
          <w:trHeight w:val="579"/>
        </w:trPr>
        <w:tc>
          <w:tcPr>
            <w:tcW w:w="5103" w:type="dxa"/>
            <w:vMerge/>
          </w:tcPr>
          <w:p w:rsidR="0005076F" w:rsidRPr="0040207F" w:rsidRDefault="0005076F" w:rsidP="00DD3DE5">
            <w:pPr>
              <w:ind w:left="720"/>
              <w:jc w:val="center"/>
              <w:rPr>
                <w:rFonts w:ascii="SassoonPrimaryType" w:hAnsi="SassoonPrimaryType"/>
                <w:b/>
                <w:u w:val="single"/>
              </w:rPr>
            </w:pPr>
          </w:p>
        </w:tc>
        <w:tc>
          <w:tcPr>
            <w:tcW w:w="4536" w:type="dxa"/>
            <w:vMerge/>
          </w:tcPr>
          <w:p w:rsidR="0005076F" w:rsidRPr="0005076F" w:rsidRDefault="0005076F" w:rsidP="0005076F">
            <w:pPr>
              <w:jc w:val="center"/>
              <w:rPr>
                <w:rFonts w:ascii="SassoonPrimaryType" w:hAnsi="SassoonPrimaryType"/>
                <w:b/>
                <w:color w:val="C45911" w:themeColor="accent2" w:themeShade="BF"/>
                <w:u w:val="single"/>
              </w:rPr>
            </w:pPr>
          </w:p>
        </w:tc>
        <w:tc>
          <w:tcPr>
            <w:tcW w:w="4678" w:type="dxa"/>
          </w:tcPr>
          <w:p w:rsidR="00407C38" w:rsidRPr="00407C38" w:rsidRDefault="0005076F" w:rsidP="00407C38">
            <w:pPr>
              <w:jc w:val="center"/>
              <w:rPr>
                <w:rFonts w:ascii="SassoonPrimaryType" w:hAnsi="SassoonPrimaryType"/>
                <w:b/>
                <w:u w:val="single"/>
              </w:rPr>
            </w:pPr>
            <w:r w:rsidRPr="00407C38">
              <w:rPr>
                <w:rFonts w:ascii="SassoonPrimaryType" w:hAnsi="SassoonPrimaryType"/>
                <w:sz w:val="20"/>
                <w:szCs w:val="20"/>
              </w:rPr>
              <w:t xml:space="preserve"> </w:t>
            </w:r>
            <w:r w:rsidR="00407C38" w:rsidRPr="00407C38">
              <w:rPr>
                <w:rFonts w:ascii="SassoonPrimaryType" w:hAnsi="SassoonPrimaryType"/>
                <w:b/>
                <w:u w:val="single"/>
              </w:rPr>
              <w:t>RE</w:t>
            </w:r>
          </w:p>
          <w:p w:rsidR="00407C38" w:rsidRPr="00407C38" w:rsidRDefault="00407C38" w:rsidP="00407C38">
            <w:pPr>
              <w:pStyle w:val="ListParagraph"/>
              <w:numPr>
                <w:ilvl w:val="0"/>
                <w:numId w:val="36"/>
              </w:numPr>
              <w:jc w:val="both"/>
              <w:rPr>
                <w:rFonts w:ascii="SassoonPrimaryType" w:hAnsi="SassoonPrimaryType"/>
                <w:sz w:val="20"/>
                <w:szCs w:val="20"/>
              </w:rPr>
            </w:pPr>
            <w:r w:rsidRPr="00407C38">
              <w:rPr>
                <w:rFonts w:ascii="SassoonPrimaryType" w:hAnsi="SassoonPrimaryType"/>
                <w:sz w:val="20"/>
                <w:szCs w:val="20"/>
              </w:rPr>
              <w:t>Forgiveness and sacrifice.</w:t>
            </w:r>
          </w:p>
          <w:p w:rsidR="0005076F" w:rsidRPr="00407C38" w:rsidRDefault="00407C38" w:rsidP="00407C38">
            <w:pPr>
              <w:pStyle w:val="ListParagraph"/>
              <w:numPr>
                <w:ilvl w:val="0"/>
                <w:numId w:val="36"/>
              </w:numPr>
              <w:jc w:val="both"/>
              <w:rPr>
                <w:rFonts w:ascii="SassoonPrimaryType" w:hAnsi="SassoonPrimaryType"/>
                <w:b/>
                <w:u w:val="single"/>
              </w:rPr>
            </w:pPr>
            <w:r w:rsidRPr="00407C38">
              <w:rPr>
                <w:rFonts w:ascii="SassoonPrimaryType" w:hAnsi="SassoonPrimaryType"/>
                <w:sz w:val="20"/>
                <w:szCs w:val="20"/>
              </w:rPr>
              <w:t>What matters to Christians about Easter?</w:t>
            </w:r>
          </w:p>
        </w:tc>
      </w:tr>
      <w:tr w:rsidR="0005076F" w:rsidRPr="003D4BD0" w:rsidTr="00407C38">
        <w:trPr>
          <w:trHeight w:val="1229"/>
        </w:trPr>
        <w:tc>
          <w:tcPr>
            <w:tcW w:w="5103" w:type="dxa"/>
            <w:vMerge/>
          </w:tcPr>
          <w:p w:rsidR="0005076F" w:rsidRPr="003D4BD0" w:rsidRDefault="0005076F" w:rsidP="00DD3DE5">
            <w:pPr>
              <w:jc w:val="center"/>
              <w:rPr>
                <w:rFonts w:ascii="SassoonPrimaryType" w:hAnsi="SassoonPrimaryType"/>
                <w:b/>
                <w:color w:val="FF0000"/>
                <w:u w:val="single"/>
              </w:rPr>
            </w:pPr>
          </w:p>
        </w:tc>
        <w:tc>
          <w:tcPr>
            <w:tcW w:w="4536" w:type="dxa"/>
          </w:tcPr>
          <w:p w:rsidR="00407C38" w:rsidRPr="00407C38" w:rsidRDefault="00407C38" w:rsidP="00407C38">
            <w:pPr>
              <w:jc w:val="center"/>
              <w:rPr>
                <w:rFonts w:ascii="SassoonPrimaryType" w:hAnsi="SassoonPrimaryType"/>
                <w:b/>
                <w:color w:val="C45911" w:themeColor="accent2" w:themeShade="BF"/>
                <w:u w:val="single"/>
              </w:rPr>
            </w:pPr>
            <w:r w:rsidRPr="00407C38">
              <w:rPr>
                <w:rFonts w:ascii="SassoonPrimaryType" w:hAnsi="SassoonPrimaryType"/>
                <w:b/>
                <w:color w:val="C45911" w:themeColor="accent2" w:themeShade="BF"/>
                <w:u w:val="single"/>
              </w:rPr>
              <w:t>French: All About Me</w:t>
            </w:r>
          </w:p>
          <w:p w:rsidR="00407C38" w:rsidRPr="00407C38" w:rsidRDefault="00407C38" w:rsidP="00407C38">
            <w:pPr>
              <w:pStyle w:val="ListParagraph"/>
              <w:numPr>
                <w:ilvl w:val="0"/>
                <w:numId w:val="43"/>
              </w:numPr>
              <w:rPr>
                <w:rFonts w:ascii="SassoonPrimaryType" w:hAnsi="SassoonPrimaryType"/>
                <w:b/>
                <w:color w:val="C45911" w:themeColor="accent2" w:themeShade="BF"/>
                <w:u w:val="single"/>
              </w:rPr>
            </w:pPr>
            <w:r w:rsidRPr="00407C38">
              <w:rPr>
                <w:rFonts w:ascii="SassoonPrimaryType" w:hAnsi="SassoonPrimaryType"/>
                <w:color w:val="C45911" w:themeColor="accent2" w:themeShade="BF"/>
                <w:sz w:val="20"/>
                <w:szCs w:val="20"/>
              </w:rPr>
              <w:t xml:space="preserve">Join in, speak, listen and respond </w:t>
            </w:r>
          </w:p>
          <w:p w:rsidR="0005076F" w:rsidRPr="0005076F" w:rsidRDefault="0005076F" w:rsidP="00407C38">
            <w:pPr>
              <w:pStyle w:val="ListParagraph"/>
              <w:ind w:left="1080"/>
              <w:rPr>
                <w:rFonts w:ascii="SassoonPrimaryType" w:hAnsi="SassoonPrimaryType"/>
                <w:b/>
                <w:color w:val="C45911" w:themeColor="accent2" w:themeShade="BF"/>
                <w:u w:val="single"/>
              </w:rPr>
            </w:pPr>
          </w:p>
        </w:tc>
        <w:tc>
          <w:tcPr>
            <w:tcW w:w="4678" w:type="dxa"/>
          </w:tcPr>
          <w:p w:rsidR="0005076F" w:rsidRPr="00407C38" w:rsidRDefault="0005076F" w:rsidP="00DD3DE5">
            <w:pPr>
              <w:ind w:left="360"/>
              <w:jc w:val="center"/>
              <w:rPr>
                <w:rFonts w:ascii="SassoonPrimaryType" w:hAnsi="SassoonPrimaryType"/>
                <w:b/>
                <w:u w:val="single"/>
              </w:rPr>
            </w:pPr>
            <w:r w:rsidRPr="00407C38">
              <w:rPr>
                <w:rFonts w:ascii="SassoonPrimaryType" w:hAnsi="SassoonPrimaryType"/>
                <w:b/>
                <w:u w:val="single"/>
              </w:rPr>
              <w:t>Music</w:t>
            </w:r>
          </w:p>
          <w:p w:rsidR="0005076F" w:rsidRPr="00407C38" w:rsidRDefault="0005076F" w:rsidP="0005076F">
            <w:pPr>
              <w:pStyle w:val="ListParagraph"/>
              <w:numPr>
                <w:ilvl w:val="0"/>
                <w:numId w:val="25"/>
              </w:numPr>
              <w:rPr>
                <w:rFonts w:ascii="SassoonPrimaryType" w:hAnsi="SassoonPrimaryType"/>
                <w:b/>
                <w:u w:val="single"/>
              </w:rPr>
            </w:pPr>
            <w:r w:rsidRPr="00407C38">
              <w:rPr>
                <w:rFonts w:ascii="SassoonPrimaryType" w:hAnsi="SassoonPrimaryType"/>
                <w:sz w:val="20"/>
                <w:szCs w:val="20"/>
              </w:rPr>
              <w:t>Improvise and compose music.</w:t>
            </w:r>
          </w:p>
          <w:p w:rsidR="0005076F" w:rsidRPr="00407C38" w:rsidRDefault="0005076F" w:rsidP="0005076F">
            <w:pPr>
              <w:pStyle w:val="ListParagraph"/>
              <w:numPr>
                <w:ilvl w:val="0"/>
                <w:numId w:val="25"/>
              </w:numPr>
              <w:rPr>
                <w:rFonts w:ascii="SassoonPrimaryType" w:hAnsi="SassoonPrimaryType"/>
                <w:b/>
                <w:u w:val="single"/>
              </w:rPr>
            </w:pPr>
            <w:r w:rsidRPr="00407C38">
              <w:rPr>
                <w:rFonts w:ascii="SassoonPrimaryType" w:hAnsi="SassoonPrimaryType"/>
                <w:sz w:val="20"/>
                <w:szCs w:val="20"/>
              </w:rPr>
              <w:t>Sing, play instruments and perform with increasing accuracy, fluency, control.</w:t>
            </w:r>
          </w:p>
        </w:tc>
      </w:tr>
    </w:tbl>
    <w:p w:rsidR="00843BC8" w:rsidRDefault="00D16A1E" w:rsidP="005D527A">
      <w:pPr>
        <w:jc w:val="center"/>
        <w:rPr>
          <w:rFonts w:ascii="SassoonPrimaryType" w:hAnsi="SassoonPrimaryType"/>
          <w:b/>
          <w:color w:val="C45911" w:themeColor="accent2" w:themeShade="BF"/>
          <w:sz w:val="20"/>
          <w:szCs w:val="20"/>
        </w:rPr>
      </w:pPr>
    </w:p>
    <w:p w:rsidR="0005076F" w:rsidRPr="0040207F" w:rsidRDefault="0005076F" w:rsidP="005D527A">
      <w:pPr>
        <w:jc w:val="center"/>
        <w:rPr>
          <w:rFonts w:ascii="SassoonPrimaryType" w:hAnsi="SassoonPrimaryType"/>
          <w:b/>
          <w:color w:val="C45911" w:themeColor="accent2" w:themeShade="BF"/>
          <w:sz w:val="20"/>
          <w:szCs w:val="20"/>
        </w:rPr>
      </w:pPr>
    </w:p>
    <w:p w:rsidR="008B32C7" w:rsidRPr="00542B67" w:rsidRDefault="008B32C7" w:rsidP="00EC6852">
      <w:pPr>
        <w:ind w:left="720"/>
        <w:jc w:val="center"/>
        <w:rPr>
          <w:rFonts w:ascii="SassoonPrimaryType" w:hAnsi="SassoonPrimaryType"/>
          <w:b/>
          <w:sz w:val="36"/>
          <w:szCs w:val="36"/>
        </w:rPr>
      </w:pPr>
      <w:r w:rsidRPr="00542B67">
        <w:rPr>
          <w:rFonts w:ascii="SassoonPrimaryType" w:hAnsi="SassoonPrimaryType"/>
          <w:b/>
          <w:sz w:val="36"/>
          <w:szCs w:val="36"/>
          <w:u w:val="single"/>
        </w:rPr>
        <w:t>Homework</w:t>
      </w:r>
    </w:p>
    <w:p w:rsidR="008B32C7" w:rsidRPr="00542B67" w:rsidRDefault="008B32C7" w:rsidP="00EC6852">
      <w:pPr>
        <w:ind w:left="720"/>
        <w:jc w:val="center"/>
        <w:rPr>
          <w:rFonts w:ascii="SassoonPrimaryType" w:hAnsi="SassoonPrimaryType"/>
          <w:sz w:val="36"/>
          <w:szCs w:val="36"/>
        </w:rPr>
      </w:pPr>
      <w:r w:rsidRPr="00542B67">
        <w:rPr>
          <w:rFonts w:ascii="SassoonPrimaryType" w:hAnsi="SassoonPrimaryType"/>
          <w:sz w:val="36"/>
          <w:szCs w:val="36"/>
        </w:rPr>
        <w:t xml:space="preserve">Homework will </w:t>
      </w:r>
      <w:r w:rsidR="00C32FB3" w:rsidRPr="00542B67">
        <w:rPr>
          <w:rFonts w:ascii="SassoonPrimaryType" w:hAnsi="SassoonPrimaryType"/>
          <w:sz w:val="36"/>
          <w:szCs w:val="36"/>
        </w:rPr>
        <w:t xml:space="preserve">continue to </w:t>
      </w:r>
      <w:r w:rsidRPr="00542B67">
        <w:rPr>
          <w:rFonts w:ascii="SassoonPrimaryType" w:hAnsi="SassoonPrimaryType"/>
          <w:sz w:val="36"/>
          <w:szCs w:val="36"/>
        </w:rPr>
        <w:t xml:space="preserve">be sent home each week on a </w:t>
      </w:r>
      <w:r w:rsidR="007436AB" w:rsidRPr="007436AB">
        <w:rPr>
          <w:rFonts w:ascii="SassoonPrimaryType" w:hAnsi="SassoonPrimaryType"/>
          <w:b/>
          <w:sz w:val="36"/>
          <w:szCs w:val="36"/>
        </w:rPr>
        <w:t>Wednesday</w:t>
      </w:r>
      <w:r w:rsidRPr="00542B67">
        <w:rPr>
          <w:rFonts w:ascii="SassoonPrimaryType" w:hAnsi="SassoonPrimaryType"/>
          <w:sz w:val="36"/>
          <w:szCs w:val="36"/>
        </w:rPr>
        <w:t>.</w:t>
      </w:r>
    </w:p>
    <w:p w:rsidR="008B32C7" w:rsidRPr="00542B67" w:rsidRDefault="008B32C7" w:rsidP="00EC6852">
      <w:pPr>
        <w:ind w:left="720"/>
        <w:jc w:val="center"/>
        <w:rPr>
          <w:rFonts w:ascii="SassoonPrimaryType" w:hAnsi="SassoonPrimaryType"/>
          <w:sz w:val="36"/>
          <w:szCs w:val="36"/>
        </w:rPr>
      </w:pPr>
      <w:r w:rsidRPr="00542B67">
        <w:rPr>
          <w:rFonts w:ascii="SassoonPrimaryType" w:hAnsi="SassoonPrimaryType"/>
          <w:sz w:val="36"/>
          <w:szCs w:val="36"/>
        </w:rPr>
        <w:t xml:space="preserve">Please could homework be handed in on the following </w:t>
      </w:r>
      <w:r w:rsidR="007436AB" w:rsidRPr="007436AB">
        <w:rPr>
          <w:rFonts w:ascii="SassoonPrimaryType" w:hAnsi="SassoonPrimaryType"/>
          <w:b/>
          <w:sz w:val="36"/>
          <w:szCs w:val="36"/>
        </w:rPr>
        <w:t>Monday</w:t>
      </w:r>
      <w:r w:rsidRPr="00542B67">
        <w:rPr>
          <w:rFonts w:ascii="SassoonPrimaryType" w:hAnsi="SassoonPrimaryType"/>
          <w:b/>
          <w:sz w:val="36"/>
          <w:szCs w:val="36"/>
        </w:rPr>
        <w:t>.</w:t>
      </w:r>
      <w:r w:rsidR="00407C38" w:rsidRPr="00542B67">
        <w:rPr>
          <w:rFonts w:ascii="SassoonPrimaryType" w:hAnsi="SassoonPrimaryType"/>
          <w:b/>
          <w:sz w:val="36"/>
          <w:szCs w:val="36"/>
        </w:rPr>
        <w:t xml:space="preserve"> </w:t>
      </w:r>
      <w:r w:rsidR="00333626">
        <w:rPr>
          <w:rFonts w:ascii="SassoonPrimaryType" w:hAnsi="SassoonPrimaryType"/>
          <w:sz w:val="36"/>
          <w:szCs w:val="36"/>
        </w:rPr>
        <w:t>Thank you.</w:t>
      </w:r>
    </w:p>
    <w:p w:rsidR="008B32C7" w:rsidRPr="00542B67" w:rsidRDefault="008B32C7" w:rsidP="008B32C7">
      <w:pPr>
        <w:ind w:left="720"/>
        <w:rPr>
          <w:rFonts w:ascii="SassoonPrimaryType" w:hAnsi="SassoonPrimaryType"/>
          <w:color w:val="FF0000"/>
          <w:sz w:val="36"/>
          <w:szCs w:val="36"/>
        </w:rPr>
      </w:pPr>
    </w:p>
    <w:p w:rsidR="008B32C7" w:rsidRPr="00542B67" w:rsidRDefault="008B32C7" w:rsidP="00EC6852">
      <w:pPr>
        <w:ind w:left="720"/>
        <w:jc w:val="center"/>
        <w:rPr>
          <w:rFonts w:ascii="SassoonPrimaryType" w:hAnsi="SassoonPrimaryType"/>
          <w:b/>
          <w:color w:val="C45911" w:themeColor="accent2" w:themeShade="BF"/>
          <w:sz w:val="36"/>
          <w:szCs w:val="36"/>
          <w:u w:val="single"/>
        </w:rPr>
      </w:pPr>
      <w:r w:rsidRPr="00542B67">
        <w:rPr>
          <w:rFonts w:ascii="SassoonPrimaryType" w:hAnsi="SassoonPrimaryType"/>
          <w:b/>
          <w:color w:val="C45911" w:themeColor="accent2" w:themeShade="BF"/>
          <w:sz w:val="36"/>
          <w:szCs w:val="36"/>
          <w:u w:val="single"/>
        </w:rPr>
        <w:t>Reading</w:t>
      </w:r>
      <w:bookmarkStart w:id="0" w:name="_GoBack"/>
      <w:bookmarkEnd w:id="0"/>
    </w:p>
    <w:p w:rsidR="00F83592" w:rsidRPr="00542B67" w:rsidRDefault="008B32C7" w:rsidP="00EC6852">
      <w:pPr>
        <w:ind w:left="720"/>
        <w:jc w:val="center"/>
        <w:rPr>
          <w:rFonts w:ascii="SassoonPrimaryType" w:hAnsi="SassoonPrimaryType"/>
          <w:color w:val="C45911" w:themeColor="accent2" w:themeShade="BF"/>
          <w:sz w:val="36"/>
          <w:szCs w:val="36"/>
        </w:rPr>
      </w:pPr>
      <w:r w:rsidRPr="00542B67">
        <w:rPr>
          <w:rFonts w:ascii="SassoonPrimaryType" w:hAnsi="SassoonPrimaryType"/>
          <w:color w:val="C45911" w:themeColor="accent2" w:themeShade="BF"/>
          <w:sz w:val="36"/>
          <w:szCs w:val="36"/>
        </w:rPr>
        <w:t>Children are also expected to be reading at home at least 3 times a week;</w:t>
      </w:r>
    </w:p>
    <w:p w:rsidR="008B32C7" w:rsidRPr="00542B67" w:rsidRDefault="008B32C7" w:rsidP="00EC6852">
      <w:pPr>
        <w:ind w:left="720"/>
        <w:jc w:val="center"/>
        <w:rPr>
          <w:rFonts w:ascii="SassoonPrimaryType" w:hAnsi="SassoonPrimaryType"/>
          <w:color w:val="C45911" w:themeColor="accent2" w:themeShade="BF"/>
          <w:sz w:val="36"/>
          <w:szCs w:val="36"/>
        </w:rPr>
      </w:pPr>
      <w:proofErr w:type="gramStart"/>
      <w:r w:rsidRPr="00542B67">
        <w:rPr>
          <w:rFonts w:ascii="SassoonPrimaryType" w:hAnsi="SassoonPrimaryType"/>
          <w:color w:val="C45911" w:themeColor="accent2" w:themeShade="BF"/>
          <w:sz w:val="36"/>
          <w:szCs w:val="36"/>
        </w:rPr>
        <w:t>please</w:t>
      </w:r>
      <w:proofErr w:type="gramEnd"/>
      <w:r w:rsidRPr="00542B67">
        <w:rPr>
          <w:rFonts w:ascii="SassoonPrimaryType" w:hAnsi="SassoonPrimaryType"/>
          <w:color w:val="C45911" w:themeColor="accent2" w:themeShade="BF"/>
          <w:sz w:val="36"/>
          <w:szCs w:val="36"/>
        </w:rPr>
        <w:t xml:space="preserve"> sign</w:t>
      </w:r>
      <w:r w:rsidR="00F83592" w:rsidRPr="00542B67">
        <w:rPr>
          <w:rFonts w:ascii="SassoonPrimaryType" w:hAnsi="SassoonPrimaryType"/>
          <w:color w:val="C45911" w:themeColor="accent2" w:themeShade="BF"/>
          <w:sz w:val="36"/>
          <w:szCs w:val="36"/>
        </w:rPr>
        <w:t xml:space="preserve"> </w:t>
      </w:r>
      <w:r w:rsidR="008A4E7B" w:rsidRPr="00542B67">
        <w:rPr>
          <w:rFonts w:ascii="SassoonPrimaryType" w:hAnsi="SassoonPrimaryType"/>
          <w:color w:val="C45911" w:themeColor="accent2" w:themeShade="BF"/>
          <w:sz w:val="36"/>
          <w:szCs w:val="36"/>
        </w:rPr>
        <w:t>t</w:t>
      </w:r>
      <w:r w:rsidRPr="00542B67">
        <w:rPr>
          <w:rFonts w:ascii="SassoonPrimaryType" w:hAnsi="SassoonPrimaryType"/>
          <w:color w:val="C45911" w:themeColor="accent2" w:themeShade="BF"/>
          <w:sz w:val="36"/>
          <w:szCs w:val="36"/>
        </w:rPr>
        <w:t>heir</w:t>
      </w:r>
      <w:r w:rsidR="008A4E7B" w:rsidRPr="00542B67">
        <w:rPr>
          <w:rFonts w:ascii="SassoonPrimaryType" w:hAnsi="SassoonPrimaryType"/>
          <w:color w:val="C45911" w:themeColor="accent2" w:themeShade="BF"/>
          <w:sz w:val="36"/>
          <w:szCs w:val="36"/>
        </w:rPr>
        <w:t xml:space="preserve"> </w:t>
      </w:r>
      <w:r w:rsidRPr="00542B67">
        <w:rPr>
          <w:rFonts w:ascii="SassoonPrimaryType" w:hAnsi="SassoonPrimaryType"/>
          <w:color w:val="C45911" w:themeColor="accent2" w:themeShade="BF"/>
          <w:sz w:val="36"/>
          <w:szCs w:val="36"/>
        </w:rPr>
        <w:t>Reading Jou</w:t>
      </w:r>
      <w:r w:rsidR="00333626">
        <w:rPr>
          <w:rFonts w:ascii="SassoonPrimaryType" w:hAnsi="SassoonPrimaryType"/>
          <w:color w:val="C45911" w:themeColor="accent2" w:themeShade="BF"/>
          <w:sz w:val="36"/>
          <w:szCs w:val="36"/>
        </w:rPr>
        <w:t>rnal to confirm this. Thank you.</w:t>
      </w:r>
    </w:p>
    <w:p w:rsidR="008B32C7" w:rsidRPr="00542B67" w:rsidRDefault="008B32C7" w:rsidP="008B32C7">
      <w:pPr>
        <w:ind w:left="720"/>
        <w:rPr>
          <w:rFonts w:ascii="SassoonPrimaryType" w:hAnsi="SassoonPrimaryType"/>
          <w:color w:val="0070C0"/>
          <w:sz w:val="36"/>
          <w:szCs w:val="36"/>
        </w:rPr>
      </w:pPr>
    </w:p>
    <w:p w:rsidR="008B32C7" w:rsidRPr="00542B67" w:rsidRDefault="00C32FB3" w:rsidP="00EC6852">
      <w:pPr>
        <w:ind w:left="720"/>
        <w:jc w:val="center"/>
        <w:rPr>
          <w:rFonts w:ascii="SassoonPrimaryType" w:hAnsi="SassoonPrimaryType"/>
          <w:b/>
          <w:sz w:val="36"/>
          <w:szCs w:val="36"/>
          <w:u w:val="single"/>
        </w:rPr>
      </w:pPr>
      <w:r w:rsidRPr="00542B67">
        <w:rPr>
          <w:rFonts w:ascii="SassoonPrimaryType" w:hAnsi="SassoonPrimaryType"/>
          <w:b/>
          <w:sz w:val="36"/>
          <w:szCs w:val="36"/>
          <w:u w:val="single"/>
        </w:rPr>
        <w:t xml:space="preserve">Equipment and </w:t>
      </w:r>
      <w:r w:rsidR="008B32C7" w:rsidRPr="00542B67">
        <w:rPr>
          <w:rFonts w:ascii="SassoonPrimaryType" w:hAnsi="SassoonPrimaryType"/>
          <w:b/>
          <w:sz w:val="36"/>
          <w:szCs w:val="36"/>
          <w:u w:val="single"/>
        </w:rPr>
        <w:t>PE kit</w:t>
      </w:r>
    </w:p>
    <w:p w:rsidR="007436AB" w:rsidRDefault="008B32C7" w:rsidP="00EC6852">
      <w:pPr>
        <w:ind w:left="720"/>
        <w:jc w:val="center"/>
        <w:rPr>
          <w:rFonts w:ascii="SassoonPrimaryType" w:hAnsi="SassoonPrimaryType"/>
          <w:sz w:val="36"/>
          <w:szCs w:val="36"/>
        </w:rPr>
      </w:pPr>
      <w:r w:rsidRPr="00542B67">
        <w:rPr>
          <w:rFonts w:ascii="SassoonPrimaryType" w:hAnsi="SassoonPrimaryType"/>
          <w:sz w:val="36"/>
          <w:szCs w:val="36"/>
        </w:rPr>
        <w:t xml:space="preserve">As ever, your child will also need their </w:t>
      </w:r>
      <w:r w:rsidR="007436AB">
        <w:rPr>
          <w:rFonts w:ascii="SassoonPrimaryType" w:hAnsi="SassoonPrimaryType"/>
          <w:sz w:val="36"/>
          <w:szCs w:val="36"/>
        </w:rPr>
        <w:t>book bag (with Reading Journal), w</w:t>
      </w:r>
      <w:r w:rsidRPr="00542B67">
        <w:rPr>
          <w:rFonts w:ascii="SassoonPrimaryType" w:hAnsi="SassoonPrimaryType"/>
          <w:sz w:val="36"/>
          <w:szCs w:val="36"/>
        </w:rPr>
        <w:t>ater bottle,</w:t>
      </w:r>
    </w:p>
    <w:p w:rsidR="007436AB" w:rsidRDefault="008B32C7" w:rsidP="00EC6852">
      <w:pPr>
        <w:ind w:left="720"/>
        <w:jc w:val="center"/>
        <w:rPr>
          <w:rFonts w:ascii="SassoonPrimaryType" w:hAnsi="SassoonPrimaryType"/>
          <w:sz w:val="36"/>
          <w:szCs w:val="36"/>
        </w:rPr>
      </w:pPr>
      <w:proofErr w:type="gramStart"/>
      <w:r w:rsidRPr="00542B67">
        <w:rPr>
          <w:rFonts w:ascii="SassoonPrimaryType" w:hAnsi="SassoonPrimaryType"/>
          <w:sz w:val="36"/>
          <w:szCs w:val="36"/>
        </w:rPr>
        <w:t>plimsolls</w:t>
      </w:r>
      <w:proofErr w:type="gramEnd"/>
      <w:r w:rsidRPr="00542B67">
        <w:rPr>
          <w:rFonts w:ascii="SassoonPrimaryType" w:hAnsi="SassoonPrimaryType"/>
          <w:sz w:val="36"/>
          <w:szCs w:val="36"/>
        </w:rPr>
        <w:t xml:space="preserve"> and PE kit (including trainers) in school every day</w:t>
      </w:r>
      <w:r w:rsidR="007436AB">
        <w:rPr>
          <w:rFonts w:ascii="SassoonPrimaryType" w:hAnsi="SassoonPrimaryType"/>
          <w:sz w:val="36"/>
          <w:szCs w:val="36"/>
        </w:rPr>
        <w:t xml:space="preserve">. </w:t>
      </w:r>
    </w:p>
    <w:p w:rsidR="00F83592" w:rsidRPr="00542B67" w:rsidRDefault="007436AB" w:rsidP="00EC6852">
      <w:pPr>
        <w:ind w:left="720"/>
        <w:jc w:val="center"/>
        <w:rPr>
          <w:rFonts w:ascii="SassoonPrimaryType" w:hAnsi="SassoonPrimaryType"/>
          <w:sz w:val="36"/>
          <w:szCs w:val="36"/>
        </w:rPr>
      </w:pPr>
      <w:r>
        <w:rPr>
          <w:rFonts w:ascii="SassoonPrimaryType" w:hAnsi="SassoonPrimaryType"/>
          <w:sz w:val="36"/>
          <w:szCs w:val="36"/>
        </w:rPr>
        <w:t>Swimming kits will still be needed on Tuesdays (last lesson 17</w:t>
      </w:r>
      <w:r w:rsidRPr="007436AB">
        <w:rPr>
          <w:rFonts w:ascii="SassoonPrimaryType" w:hAnsi="SassoonPrimaryType"/>
          <w:sz w:val="36"/>
          <w:szCs w:val="36"/>
          <w:vertAlign w:val="superscript"/>
        </w:rPr>
        <w:t>th</w:t>
      </w:r>
      <w:r>
        <w:rPr>
          <w:rFonts w:ascii="SassoonPrimaryType" w:hAnsi="SassoonPrimaryType"/>
          <w:sz w:val="36"/>
          <w:szCs w:val="36"/>
        </w:rPr>
        <w:t xml:space="preserve"> March).</w:t>
      </w:r>
    </w:p>
    <w:p w:rsidR="008B32C7" w:rsidRPr="00542B67" w:rsidRDefault="008B32C7" w:rsidP="00EC6852">
      <w:pPr>
        <w:ind w:left="720"/>
        <w:jc w:val="center"/>
        <w:rPr>
          <w:rFonts w:ascii="SassoonPrimaryType" w:hAnsi="SassoonPrimaryType"/>
          <w:sz w:val="36"/>
          <w:szCs w:val="36"/>
        </w:rPr>
      </w:pPr>
      <w:r w:rsidRPr="00542B67">
        <w:rPr>
          <w:rFonts w:ascii="SassoonPrimaryType" w:hAnsi="SassoonPrimaryType"/>
          <w:sz w:val="36"/>
          <w:szCs w:val="36"/>
        </w:rPr>
        <w:t xml:space="preserve"> (</w:t>
      </w:r>
      <w:proofErr w:type="gramStart"/>
      <w:r w:rsidRPr="00542B67">
        <w:rPr>
          <w:rFonts w:ascii="SassoonPrimaryType" w:hAnsi="SassoonPrimaryType"/>
          <w:b/>
          <w:sz w:val="36"/>
          <w:szCs w:val="36"/>
        </w:rPr>
        <w:t>all</w:t>
      </w:r>
      <w:proofErr w:type="gramEnd"/>
      <w:r w:rsidRPr="00542B67">
        <w:rPr>
          <w:rFonts w:ascii="SassoonPrimaryType" w:hAnsi="SassoonPrimaryType"/>
          <w:b/>
          <w:sz w:val="36"/>
          <w:szCs w:val="36"/>
        </w:rPr>
        <w:t xml:space="preserve"> items clearly named, please!</w:t>
      </w:r>
      <w:r w:rsidRPr="00542B67">
        <w:rPr>
          <w:rFonts w:ascii="SassoonPrimaryType" w:hAnsi="SassoonPrimaryType"/>
          <w:sz w:val="36"/>
          <w:szCs w:val="36"/>
        </w:rPr>
        <w:t>)</w:t>
      </w:r>
    </w:p>
    <w:p w:rsidR="001523B1" w:rsidRPr="00542B67" w:rsidRDefault="001523B1" w:rsidP="00EC6852">
      <w:pPr>
        <w:ind w:left="720"/>
        <w:jc w:val="center"/>
        <w:rPr>
          <w:rFonts w:ascii="SassoonPrimaryType" w:hAnsi="SassoonPrimaryType"/>
          <w:b/>
          <w:color w:val="0070C0"/>
          <w:sz w:val="36"/>
          <w:szCs w:val="36"/>
          <w:u w:val="single"/>
        </w:rPr>
      </w:pPr>
    </w:p>
    <w:p w:rsidR="00DD3DE5" w:rsidRPr="00542B67" w:rsidRDefault="00DD3DE5" w:rsidP="00EC6852">
      <w:pPr>
        <w:ind w:left="720"/>
        <w:jc w:val="center"/>
        <w:rPr>
          <w:rFonts w:ascii="SassoonPrimaryType" w:hAnsi="SassoonPrimaryType"/>
          <w:b/>
          <w:color w:val="C45911" w:themeColor="accent2" w:themeShade="BF"/>
          <w:sz w:val="36"/>
          <w:szCs w:val="36"/>
          <w:u w:val="single"/>
        </w:rPr>
      </w:pPr>
      <w:r w:rsidRPr="00542B67">
        <w:rPr>
          <w:rFonts w:ascii="SassoonPrimaryType" w:hAnsi="SassoonPrimaryType"/>
          <w:b/>
          <w:color w:val="C45911" w:themeColor="accent2" w:themeShade="BF"/>
          <w:sz w:val="36"/>
          <w:szCs w:val="36"/>
          <w:u w:val="single"/>
        </w:rPr>
        <w:t>Dates for your diary</w:t>
      </w:r>
    </w:p>
    <w:p w:rsidR="00407C38" w:rsidRPr="00542B67" w:rsidRDefault="00407C38" w:rsidP="00EC6852">
      <w:pPr>
        <w:ind w:left="720"/>
        <w:jc w:val="center"/>
        <w:rPr>
          <w:rFonts w:ascii="SassoonPrimaryType" w:hAnsi="SassoonPrimaryType"/>
          <w:color w:val="C45911" w:themeColor="accent2" w:themeShade="BF"/>
          <w:sz w:val="36"/>
          <w:szCs w:val="36"/>
        </w:rPr>
      </w:pPr>
      <w:r w:rsidRPr="00542B67">
        <w:rPr>
          <w:rFonts w:ascii="SassoonPrimaryType" w:hAnsi="SassoonPrimaryType"/>
          <w:b/>
          <w:color w:val="C45911" w:themeColor="accent2" w:themeShade="BF"/>
          <w:sz w:val="36"/>
          <w:szCs w:val="36"/>
        </w:rPr>
        <w:t xml:space="preserve">Thursday </w:t>
      </w:r>
      <w:r w:rsidR="007436AB" w:rsidRPr="007436AB">
        <w:rPr>
          <w:rFonts w:ascii="SassoonPrimaryType" w:hAnsi="SassoonPrimaryType"/>
          <w:b/>
          <w:color w:val="C45911" w:themeColor="accent2" w:themeShade="BF"/>
          <w:sz w:val="36"/>
          <w:szCs w:val="36"/>
        </w:rPr>
        <w:t>5</w:t>
      </w:r>
      <w:r w:rsidRPr="007436AB">
        <w:rPr>
          <w:rFonts w:ascii="SassoonPrimaryType" w:hAnsi="SassoonPrimaryType"/>
          <w:b/>
          <w:color w:val="C45911" w:themeColor="accent2" w:themeShade="BF"/>
          <w:sz w:val="36"/>
          <w:szCs w:val="36"/>
          <w:vertAlign w:val="superscript"/>
        </w:rPr>
        <w:t>th</w:t>
      </w:r>
      <w:r w:rsidRPr="00542B67">
        <w:rPr>
          <w:rFonts w:ascii="SassoonPrimaryType" w:hAnsi="SassoonPrimaryType"/>
          <w:b/>
          <w:color w:val="C45911" w:themeColor="accent2" w:themeShade="BF"/>
          <w:sz w:val="36"/>
          <w:szCs w:val="36"/>
        </w:rPr>
        <w:t xml:space="preserve"> March</w:t>
      </w:r>
      <w:r w:rsidR="00542B67" w:rsidRPr="00542B67">
        <w:rPr>
          <w:rFonts w:ascii="SassoonPrimaryType" w:hAnsi="SassoonPrimaryType"/>
          <w:color w:val="C45911" w:themeColor="accent2" w:themeShade="BF"/>
          <w:sz w:val="36"/>
          <w:szCs w:val="36"/>
        </w:rPr>
        <w:t xml:space="preserve">  </w:t>
      </w:r>
      <w:r w:rsidRPr="00542B67">
        <w:rPr>
          <w:rFonts w:ascii="SassoonPrimaryType" w:hAnsi="SassoonPrimaryType"/>
          <w:color w:val="C45911" w:themeColor="accent2" w:themeShade="BF"/>
          <w:sz w:val="36"/>
          <w:szCs w:val="36"/>
        </w:rPr>
        <w:t xml:space="preserve"> World Book Day</w:t>
      </w:r>
    </w:p>
    <w:p w:rsidR="00542B67" w:rsidRDefault="007436AB" w:rsidP="00EC6852">
      <w:pPr>
        <w:ind w:left="720"/>
        <w:jc w:val="center"/>
        <w:rPr>
          <w:rFonts w:ascii="SassoonPrimaryType" w:hAnsi="SassoonPrimaryType"/>
          <w:color w:val="C45911" w:themeColor="accent2" w:themeShade="BF"/>
          <w:sz w:val="36"/>
          <w:szCs w:val="36"/>
        </w:rPr>
      </w:pPr>
      <w:r>
        <w:rPr>
          <w:rFonts w:ascii="SassoonPrimaryType" w:hAnsi="SassoonPrimaryType"/>
          <w:b/>
          <w:color w:val="C45911" w:themeColor="accent2" w:themeShade="BF"/>
          <w:sz w:val="36"/>
          <w:szCs w:val="36"/>
        </w:rPr>
        <w:t>Monday 9</w:t>
      </w:r>
      <w:r w:rsidR="00542B67" w:rsidRPr="00542B67">
        <w:rPr>
          <w:rFonts w:ascii="SassoonPrimaryType" w:hAnsi="SassoonPrimaryType"/>
          <w:b/>
          <w:color w:val="C45911" w:themeColor="accent2" w:themeShade="BF"/>
          <w:sz w:val="36"/>
          <w:szCs w:val="36"/>
          <w:vertAlign w:val="superscript"/>
        </w:rPr>
        <w:t>th</w:t>
      </w:r>
      <w:r w:rsidR="00542B67" w:rsidRPr="00542B67">
        <w:rPr>
          <w:rFonts w:ascii="SassoonPrimaryType" w:hAnsi="SassoonPrimaryType"/>
          <w:color w:val="C45911" w:themeColor="accent2" w:themeShade="BF"/>
          <w:sz w:val="36"/>
          <w:szCs w:val="36"/>
        </w:rPr>
        <w:t xml:space="preserve"> and </w:t>
      </w:r>
      <w:r>
        <w:rPr>
          <w:rFonts w:ascii="SassoonPrimaryType" w:hAnsi="SassoonPrimaryType"/>
          <w:b/>
          <w:color w:val="C45911" w:themeColor="accent2" w:themeShade="BF"/>
          <w:sz w:val="36"/>
          <w:szCs w:val="36"/>
        </w:rPr>
        <w:t>Tuesday 10</w:t>
      </w:r>
      <w:r w:rsidR="00542B67" w:rsidRPr="00542B67">
        <w:rPr>
          <w:rFonts w:ascii="SassoonPrimaryType" w:hAnsi="SassoonPrimaryType"/>
          <w:b/>
          <w:color w:val="C45911" w:themeColor="accent2" w:themeShade="BF"/>
          <w:sz w:val="36"/>
          <w:szCs w:val="36"/>
          <w:vertAlign w:val="superscript"/>
        </w:rPr>
        <w:t>th</w:t>
      </w:r>
      <w:r w:rsidR="00542B67" w:rsidRPr="00542B67">
        <w:rPr>
          <w:rFonts w:ascii="SassoonPrimaryType" w:hAnsi="SassoonPrimaryType"/>
          <w:b/>
          <w:color w:val="C45911" w:themeColor="accent2" w:themeShade="BF"/>
          <w:sz w:val="36"/>
          <w:szCs w:val="36"/>
        </w:rPr>
        <w:t xml:space="preserve"> March  </w:t>
      </w:r>
      <w:r w:rsidR="00542B67" w:rsidRPr="00542B67">
        <w:rPr>
          <w:rFonts w:ascii="SassoonPrimaryType" w:hAnsi="SassoonPrimaryType"/>
          <w:color w:val="C45911" w:themeColor="accent2" w:themeShade="BF"/>
          <w:sz w:val="36"/>
          <w:szCs w:val="36"/>
        </w:rPr>
        <w:t xml:space="preserve"> Parent Teacher interviews</w:t>
      </w:r>
    </w:p>
    <w:p w:rsidR="009222E7" w:rsidRPr="00542B67" w:rsidRDefault="009222E7" w:rsidP="00EC6852">
      <w:pPr>
        <w:ind w:left="720"/>
        <w:jc w:val="center"/>
        <w:rPr>
          <w:rFonts w:ascii="SassoonPrimaryType" w:hAnsi="SassoonPrimaryType"/>
          <w:color w:val="C45911" w:themeColor="accent2" w:themeShade="BF"/>
          <w:sz w:val="36"/>
          <w:szCs w:val="36"/>
        </w:rPr>
      </w:pPr>
      <w:r w:rsidRPr="00333626">
        <w:rPr>
          <w:rFonts w:ascii="SassoonPrimaryType" w:hAnsi="SassoonPrimaryType"/>
          <w:b/>
          <w:color w:val="C45911" w:themeColor="accent2" w:themeShade="BF"/>
          <w:sz w:val="36"/>
          <w:szCs w:val="36"/>
        </w:rPr>
        <w:t>Friday 20</w:t>
      </w:r>
      <w:r w:rsidRPr="00333626">
        <w:rPr>
          <w:rFonts w:ascii="SassoonPrimaryType" w:hAnsi="SassoonPrimaryType"/>
          <w:b/>
          <w:color w:val="C45911" w:themeColor="accent2" w:themeShade="BF"/>
          <w:sz w:val="36"/>
          <w:szCs w:val="36"/>
          <w:vertAlign w:val="superscript"/>
        </w:rPr>
        <w:t>th</w:t>
      </w:r>
      <w:r w:rsidRPr="00333626">
        <w:rPr>
          <w:rFonts w:ascii="SassoonPrimaryType" w:hAnsi="SassoonPrimaryType"/>
          <w:b/>
          <w:color w:val="C45911" w:themeColor="accent2" w:themeShade="BF"/>
          <w:sz w:val="36"/>
          <w:szCs w:val="36"/>
        </w:rPr>
        <w:t xml:space="preserve"> March   </w:t>
      </w:r>
      <w:r w:rsidRPr="00333626">
        <w:rPr>
          <w:rFonts w:ascii="SassoonPrimaryType" w:hAnsi="SassoonPrimaryType"/>
          <w:color w:val="C45911" w:themeColor="accent2" w:themeShade="BF"/>
          <w:sz w:val="36"/>
          <w:szCs w:val="36"/>
        </w:rPr>
        <w:t>Environment Day</w:t>
      </w:r>
    </w:p>
    <w:p w:rsidR="00542B67" w:rsidRPr="00542B67" w:rsidRDefault="007436AB" w:rsidP="00EC6852">
      <w:pPr>
        <w:ind w:left="720"/>
        <w:jc w:val="center"/>
        <w:rPr>
          <w:rFonts w:ascii="SassoonPrimaryType" w:hAnsi="SassoonPrimaryType"/>
          <w:color w:val="C45911" w:themeColor="accent2" w:themeShade="BF"/>
          <w:sz w:val="36"/>
          <w:szCs w:val="36"/>
        </w:rPr>
      </w:pPr>
      <w:r>
        <w:rPr>
          <w:rFonts w:ascii="SassoonPrimaryType" w:hAnsi="SassoonPrimaryType"/>
          <w:b/>
          <w:color w:val="C45911" w:themeColor="accent2" w:themeShade="BF"/>
          <w:sz w:val="36"/>
          <w:szCs w:val="36"/>
        </w:rPr>
        <w:t>Friday 3</w:t>
      </w:r>
      <w:r w:rsidR="009222E7" w:rsidRPr="009222E7">
        <w:rPr>
          <w:rFonts w:ascii="SassoonPrimaryType" w:hAnsi="SassoonPrimaryType"/>
          <w:b/>
          <w:color w:val="C45911" w:themeColor="accent2" w:themeShade="BF"/>
          <w:sz w:val="36"/>
          <w:szCs w:val="36"/>
          <w:vertAlign w:val="superscript"/>
        </w:rPr>
        <w:t>rd</w:t>
      </w:r>
      <w:r w:rsidR="009222E7">
        <w:rPr>
          <w:rFonts w:ascii="SassoonPrimaryType" w:hAnsi="SassoonPrimaryType"/>
          <w:b/>
          <w:color w:val="C45911" w:themeColor="accent2" w:themeShade="BF"/>
          <w:sz w:val="36"/>
          <w:szCs w:val="36"/>
        </w:rPr>
        <w:t xml:space="preserve"> </w:t>
      </w:r>
      <w:r w:rsidR="00542B67" w:rsidRPr="00542B67">
        <w:rPr>
          <w:rFonts w:ascii="SassoonPrimaryType" w:hAnsi="SassoonPrimaryType"/>
          <w:b/>
          <w:color w:val="C45911" w:themeColor="accent2" w:themeShade="BF"/>
          <w:sz w:val="36"/>
          <w:szCs w:val="36"/>
        </w:rPr>
        <w:t>April 12:10pm</w:t>
      </w:r>
      <w:r w:rsidR="00542B67" w:rsidRPr="00542B67">
        <w:rPr>
          <w:rFonts w:ascii="SassoonPrimaryType" w:hAnsi="SassoonPrimaryType"/>
          <w:color w:val="C45911" w:themeColor="accent2" w:themeShade="BF"/>
          <w:sz w:val="36"/>
          <w:szCs w:val="36"/>
        </w:rPr>
        <w:t xml:space="preserve">   End of term</w:t>
      </w:r>
    </w:p>
    <w:p w:rsidR="008B32C7" w:rsidRPr="00542B67" w:rsidRDefault="008B32C7" w:rsidP="00EC6852">
      <w:pPr>
        <w:ind w:left="720"/>
        <w:jc w:val="center"/>
        <w:rPr>
          <w:rFonts w:ascii="SassoonPrimaryType" w:hAnsi="SassoonPrimaryType"/>
          <w:sz w:val="36"/>
          <w:szCs w:val="36"/>
        </w:rPr>
      </w:pPr>
    </w:p>
    <w:p w:rsidR="00F83592" w:rsidRPr="00542B67" w:rsidRDefault="008B32C7" w:rsidP="008A4E7B">
      <w:pPr>
        <w:ind w:left="720"/>
        <w:jc w:val="center"/>
        <w:rPr>
          <w:rFonts w:ascii="SassoonPrimaryType" w:hAnsi="SassoonPrimaryType"/>
          <w:sz w:val="36"/>
          <w:szCs w:val="36"/>
        </w:rPr>
      </w:pPr>
      <w:r w:rsidRPr="00542B67">
        <w:rPr>
          <w:rFonts w:ascii="SassoonPrimaryType" w:hAnsi="SassoonPrimaryType"/>
          <w:sz w:val="36"/>
          <w:szCs w:val="36"/>
        </w:rPr>
        <w:t>Thank you for your continued support, please do not hesitate to contact me</w:t>
      </w:r>
    </w:p>
    <w:p w:rsidR="001C1237" w:rsidRPr="00542B67" w:rsidRDefault="008B32C7" w:rsidP="008A4E7B">
      <w:pPr>
        <w:ind w:left="720"/>
        <w:jc w:val="center"/>
        <w:rPr>
          <w:rFonts w:ascii="SassoonPrimaryType" w:hAnsi="SassoonPrimaryType"/>
          <w:b/>
          <w:sz w:val="36"/>
          <w:szCs w:val="36"/>
        </w:rPr>
      </w:pPr>
      <w:r w:rsidRPr="00542B67">
        <w:rPr>
          <w:rFonts w:ascii="SassoonPrimaryType" w:hAnsi="SassoonPrimaryType"/>
          <w:sz w:val="36"/>
          <w:szCs w:val="36"/>
        </w:rPr>
        <w:t xml:space="preserve"> </w:t>
      </w:r>
      <w:proofErr w:type="gramStart"/>
      <w:r w:rsidRPr="00542B67">
        <w:rPr>
          <w:rFonts w:ascii="SassoonPrimaryType" w:hAnsi="SassoonPrimaryType"/>
          <w:sz w:val="36"/>
          <w:szCs w:val="36"/>
        </w:rPr>
        <w:t>if</w:t>
      </w:r>
      <w:proofErr w:type="gramEnd"/>
      <w:r w:rsidRPr="00542B67">
        <w:rPr>
          <w:rFonts w:ascii="SassoonPrimaryType" w:hAnsi="SassoonPrimaryType"/>
          <w:sz w:val="36"/>
          <w:szCs w:val="36"/>
        </w:rPr>
        <w:t xml:space="preserve"> there is any further information you require.</w:t>
      </w:r>
    </w:p>
    <w:sectPr w:rsidR="001C1237" w:rsidRPr="00542B67" w:rsidSect="0040207F">
      <w:headerReference w:type="default" r:id="rId8"/>
      <w:pgSz w:w="16838" w:h="11906" w:orient="landscape"/>
      <w:pgMar w:top="720" w:right="720" w:bottom="720" w:left="720" w:header="708" w:footer="708" w:gutter="0"/>
      <w:pgBorders w:offsetFrom="page">
        <w:top w:val="musicNotes" w:sz="31" w:space="24" w:color="C45911" w:themeColor="accent2" w:themeShade="BF"/>
        <w:left w:val="musicNotes" w:sz="31" w:space="24" w:color="C45911" w:themeColor="accent2" w:themeShade="BF"/>
        <w:bottom w:val="musicNotes" w:sz="31" w:space="24" w:color="C45911" w:themeColor="accent2" w:themeShade="BF"/>
        <w:right w:val="musicNotes" w:sz="31" w:space="24" w:color="C45911" w:themeColor="accent2" w:themeShade="B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6A1E" w:rsidRDefault="00D16A1E" w:rsidP="000E52E6">
      <w:r>
        <w:separator/>
      </w:r>
    </w:p>
  </w:endnote>
  <w:endnote w:type="continuationSeparator" w:id="0">
    <w:p w:rsidR="00D16A1E" w:rsidRDefault="00D16A1E" w:rsidP="000E52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ssoonPrimaryType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HelveticaNeue-LightCon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-BoldCon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6A1E" w:rsidRDefault="00D16A1E" w:rsidP="000E52E6">
      <w:r>
        <w:separator/>
      </w:r>
    </w:p>
  </w:footnote>
  <w:footnote w:type="continuationSeparator" w:id="0">
    <w:p w:rsidR="00D16A1E" w:rsidRDefault="00D16A1E" w:rsidP="000E52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1BBD" w:rsidRDefault="00B21BBD">
    <w:pPr>
      <w:pStyle w:val="Header"/>
    </w:pPr>
  </w:p>
  <w:p w:rsidR="00B21BBD" w:rsidRDefault="00B21BB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31529"/>
    <w:multiLevelType w:val="multilevel"/>
    <w:tmpl w:val="17A0A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1CB789C"/>
    <w:multiLevelType w:val="hybridMultilevel"/>
    <w:tmpl w:val="76D8D0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224D89"/>
    <w:multiLevelType w:val="hybridMultilevel"/>
    <w:tmpl w:val="A948A216"/>
    <w:lvl w:ilvl="0" w:tplc="08090005">
      <w:start w:val="1"/>
      <w:numFmt w:val="bullet"/>
      <w:lvlText w:val=""/>
      <w:lvlJc w:val="left"/>
      <w:pPr>
        <w:ind w:left="2486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3206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9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3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0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46" w:hanging="360"/>
      </w:pPr>
      <w:rPr>
        <w:rFonts w:ascii="Wingdings" w:hAnsi="Wingdings" w:hint="default"/>
      </w:rPr>
    </w:lvl>
  </w:abstractNum>
  <w:abstractNum w:abstractNumId="3" w15:restartNumberingAfterBreak="0">
    <w:nsid w:val="0B4205CB"/>
    <w:multiLevelType w:val="hybridMultilevel"/>
    <w:tmpl w:val="CCF0B68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D8A1571"/>
    <w:multiLevelType w:val="hybridMultilevel"/>
    <w:tmpl w:val="7BB2F0B2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68448C"/>
    <w:multiLevelType w:val="hybridMultilevel"/>
    <w:tmpl w:val="BA527B2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03F6C6C"/>
    <w:multiLevelType w:val="multilevel"/>
    <w:tmpl w:val="818C4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252007A"/>
    <w:multiLevelType w:val="hybridMultilevel"/>
    <w:tmpl w:val="F946B0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76533F"/>
    <w:multiLevelType w:val="multilevel"/>
    <w:tmpl w:val="A2343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44A098F"/>
    <w:multiLevelType w:val="hybridMultilevel"/>
    <w:tmpl w:val="DFCC43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C06D1C"/>
    <w:multiLevelType w:val="hybridMultilevel"/>
    <w:tmpl w:val="1EDAD5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5A47C6"/>
    <w:multiLevelType w:val="hybridMultilevel"/>
    <w:tmpl w:val="D798A38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0063181"/>
    <w:multiLevelType w:val="hybridMultilevel"/>
    <w:tmpl w:val="87BEF6C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15C05AE"/>
    <w:multiLevelType w:val="hybridMultilevel"/>
    <w:tmpl w:val="6E2CEAE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A594D1A"/>
    <w:multiLevelType w:val="hybridMultilevel"/>
    <w:tmpl w:val="8864D54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DA71182"/>
    <w:multiLevelType w:val="hybridMultilevel"/>
    <w:tmpl w:val="D526B3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403E9D"/>
    <w:multiLevelType w:val="multilevel"/>
    <w:tmpl w:val="7A1A9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056033E"/>
    <w:multiLevelType w:val="hybridMultilevel"/>
    <w:tmpl w:val="3A7E63C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09D3440"/>
    <w:multiLevelType w:val="hybridMultilevel"/>
    <w:tmpl w:val="F8102CD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1456C06"/>
    <w:multiLevelType w:val="hybridMultilevel"/>
    <w:tmpl w:val="1F9E71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53C07D1"/>
    <w:multiLevelType w:val="hybridMultilevel"/>
    <w:tmpl w:val="2EAAA452"/>
    <w:lvl w:ilvl="0" w:tplc="08090009">
      <w:start w:val="1"/>
      <w:numFmt w:val="bullet"/>
      <w:lvlText w:val=""/>
      <w:lvlJc w:val="left"/>
      <w:pPr>
        <w:ind w:left="1494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1" w15:restartNumberingAfterBreak="0">
    <w:nsid w:val="38D873EC"/>
    <w:multiLevelType w:val="hybridMultilevel"/>
    <w:tmpl w:val="E6166D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5E4B4C"/>
    <w:multiLevelType w:val="hybridMultilevel"/>
    <w:tmpl w:val="D1869900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494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6E49A0"/>
    <w:multiLevelType w:val="hybridMultilevel"/>
    <w:tmpl w:val="1D8E291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F6D6CFC"/>
    <w:multiLevelType w:val="multilevel"/>
    <w:tmpl w:val="9C76E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55461C67"/>
    <w:multiLevelType w:val="hybridMultilevel"/>
    <w:tmpl w:val="A04854C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B5E6E6B"/>
    <w:multiLevelType w:val="multilevel"/>
    <w:tmpl w:val="991A0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5CC3794B"/>
    <w:multiLevelType w:val="hybridMultilevel"/>
    <w:tmpl w:val="EA5A1E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D50BFE"/>
    <w:multiLevelType w:val="hybridMultilevel"/>
    <w:tmpl w:val="1DB6137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E5948CA"/>
    <w:multiLevelType w:val="hybridMultilevel"/>
    <w:tmpl w:val="73D66E8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3E92750"/>
    <w:multiLevelType w:val="hybridMultilevel"/>
    <w:tmpl w:val="A27268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C65A8D"/>
    <w:multiLevelType w:val="multilevel"/>
    <w:tmpl w:val="2848B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6B9D3405"/>
    <w:multiLevelType w:val="hybridMultilevel"/>
    <w:tmpl w:val="C89206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C001C01"/>
    <w:multiLevelType w:val="hybridMultilevel"/>
    <w:tmpl w:val="47D412F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DF93B8D"/>
    <w:multiLevelType w:val="multilevel"/>
    <w:tmpl w:val="B3A67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6F4C135B"/>
    <w:multiLevelType w:val="hybridMultilevel"/>
    <w:tmpl w:val="8D3E283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F9F6349"/>
    <w:multiLevelType w:val="hybridMultilevel"/>
    <w:tmpl w:val="8084E7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FB415EE"/>
    <w:multiLevelType w:val="hybridMultilevel"/>
    <w:tmpl w:val="136689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E2463B"/>
    <w:multiLevelType w:val="hybridMultilevel"/>
    <w:tmpl w:val="DBA8729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5BD2D71"/>
    <w:multiLevelType w:val="hybridMultilevel"/>
    <w:tmpl w:val="FD08A7D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61F48AC"/>
    <w:multiLevelType w:val="hybridMultilevel"/>
    <w:tmpl w:val="54107C92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494" w:hanging="360"/>
      </w:pPr>
      <w:rPr>
        <w:rFonts w:ascii="Wingdings" w:hAnsi="Wingdings" w:hint="default"/>
      </w:rPr>
    </w:lvl>
    <w:lvl w:ilvl="3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97304CA"/>
    <w:multiLevelType w:val="hybridMultilevel"/>
    <w:tmpl w:val="B38EF0C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C65747A"/>
    <w:multiLevelType w:val="multilevel"/>
    <w:tmpl w:val="8F460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0"/>
  </w:num>
  <w:num w:numId="2">
    <w:abstractNumId w:val="22"/>
  </w:num>
  <w:num w:numId="3">
    <w:abstractNumId w:val="40"/>
  </w:num>
  <w:num w:numId="4">
    <w:abstractNumId w:val="4"/>
  </w:num>
  <w:num w:numId="5">
    <w:abstractNumId w:val="2"/>
  </w:num>
  <w:num w:numId="6">
    <w:abstractNumId w:val="9"/>
  </w:num>
  <w:num w:numId="7">
    <w:abstractNumId w:val="21"/>
  </w:num>
  <w:num w:numId="8">
    <w:abstractNumId w:val="0"/>
  </w:num>
  <w:num w:numId="9">
    <w:abstractNumId w:val="26"/>
  </w:num>
  <w:num w:numId="10">
    <w:abstractNumId w:val="42"/>
  </w:num>
  <w:num w:numId="11">
    <w:abstractNumId w:val="15"/>
  </w:num>
  <w:num w:numId="12">
    <w:abstractNumId w:val="16"/>
  </w:num>
  <w:num w:numId="13">
    <w:abstractNumId w:val="31"/>
  </w:num>
  <w:num w:numId="14">
    <w:abstractNumId w:val="34"/>
  </w:num>
  <w:num w:numId="15">
    <w:abstractNumId w:val="32"/>
  </w:num>
  <w:num w:numId="16">
    <w:abstractNumId w:val="27"/>
  </w:num>
  <w:num w:numId="17">
    <w:abstractNumId w:val="8"/>
  </w:num>
  <w:num w:numId="18">
    <w:abstractNumId w:val="24"/>
  </w:num>
  <w:num w:numId="19">
    <w:abstractNumId w:val="6"/>
  </w:num>
  <w:num w:numId="20">
    <w:abstractNumId w:val="30"/>
  </w:num>
  <w:num w:numId="21">
    <w:abstractNumId w:val="7"/>
  </w:num>
  <w:num w:numId="22">
    <w:abstractNumId w:val="37"/>
  </w:num>
  <w:num w:numId="23">
    <w:abstractNumId w:val="1"/>
  </w:num>
  <w:num w:numId="24">
    <w:abstractNumId w:val="41"/>
  </w:num>
  <w:num w:numId="25">
    <w:abstractNumId w:val="11"/>
  </w:num>
  <w:num w:numId="26">
    <w:abstractNumId w:val="18"/>
  </w:num>
  <w:num w:numId="27">
    <w:abstractNumId w:val="13"/>
  </w:num>
  <w:num w:numId="28">
    <w:abstractNumId w:val="5"/>
  </w:num>
  <w:num w:numId="29">
    <w:abstractNumId w:val="28"/>
  </w:num>
  <w:num w:numId="30">
    <w:abstractNumId w:val="19"/>
  </w:num>
  <w:num w:numId="31">
    <w:abstractNumId w:val="39"/>
  </w:num>
  <w:num w:numId="32">
    <w:abstractNumId w:val="10"/>
  </w:num>
  <w:num w:numId="33">
    <w:abstractNumId w:val="36"/>
  </w:num>
  <w:num w:numId="34">
    <w:abstractNumId w:val="29"/>
  </w:num>
  <w:num w:numId="35">
    <w:abstractNumId w:val="3"/>
  </w:num>
  <w:num w:numId="36">
    <w:abstractNumId w:val="33"/>
  </w:num>
  <w:num w:numId="37">
    <w:abstractNumId w:val="23"/>
  </w:num>
  <w:num w:numId="38">
    <w:abstractNumId w:val="14"/>
  </w:num>
  <w:num w:numId="39">
    <w:abstractNumId w:val="12"/>
  </w:num>
  <w:num w:numId="40">
    <w:abstractNumId w:val="38"/>
  </w:num>
  <w:num w:numId="41">
    <w:abstractNumId w:val="17"/>
  </w:num>
  <w:num w:numId="42">
    <w:abstractNumId w:val="35"/>
  </w:num>
  <w:num w:numId="4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551"/>
    <w:rsid w:val="000019E8"/>
    <w:rsid w:val="0005076F"/>
    <w:rsid w:val="00050D1F"/>
    <w:rsid w:val="00064E85"/>
    <w:rsid w:val="00095075"/>
    <w:rsid w:val="000A2365"/>
    <w:rsid w:val="000A244F"/>
    <w:rsid w:val="000A5193"/>
    <w:rsid w:val="000E3590"/>
    <w:rsid w:val="000E52E6"/>
    <w:rsid w:val="000F0400"/>
    <w:rsid w:val="00140A12"/>
    <w:rsid w:val="001523B1"/>
    <w:rsid w:val="00172288"/>
    <w:rsid w:val="0018121B"/>
    <w:rsid w:val="001C1237"/>
    <w:rsid w:val="00225305"/>
    <w:rsid w:val="0031603D"/>
    <w:rsid w:val="00333626"/>
    <w:rsid w:val="00360FD0"/>
    <w:rsid w:val="003A4291"/>
    <w:rsid w:val="003B78C5"/>
    <w:rsid w:val="003C18A4"/>
    <w:rsid w:val="003D4BD0"/>
    <w:rsid w:val="0040076C"/>
    <w:rsid w:val="0040207F"/>
    <w:rsid w:val="00407C38"/>
    <w:rsid w:val="004850C0"/>
    <w:rsid w:val="004C6E64"/>
    <w:rsid w:val="004D2B7D"/>
    <w:rsid w:val="004D3C64"/>
    <w:rsid w:val="004E2E9B"/>
    <w:rsid w:val="00503A77"/>
    <w:rsid w:val="005078FC"/>
    <w:rsid w:val="00542B67"/>
    <w:rsid w:val="005712B0"/>
    <w:rsid w:val="00585E33"/>
    <w:rsid w:val="005D527A"/>
    <w:rsid w:val="005E0551"/>
    <w:rsid w:val="005E59CB"/>
    <w:rsid w:val="00600296"/>
    <w:rsid w:val="00615698"/>
    <w:rsid w:val="006521CA"/>
    <w:rsid w:val="0066757D"/>
    <w:rsid w:val="006851C6"/>
    <w:rsid w:val="006B696F"/>
    <w:rsid w:val="007436AB"/>
    <w:rsid w:val="0079401C"/>
    <w:rsid w:val="007A4FB1"/>
    <w:rsid w:val="007B4138"/>
    <w:rsid w:val="008432B2"/>
    <w:rsid w:val="008919A5"/>
    <w:rsid w:val="00893D1B"/>
    <w:rsid w:val="008A4E7B"/>
    <w:rsid w:val="008B32C7"/>
    <w:rsid w:val="008B54FA"/>
    <w:rsid w:val="008D4655"/>
    <w:rsid w:val="00921435"/>
    <w:rsid w:val="009222E7"/>
    <w:rsid w:val="00961F64"/>
    <w:rsid w:val="00970014"/>
    <w:rsid w:val="009851DD"/>
    <w:rsid w:val="009E3E59"/>
    <w:rsid w:val="00A3265C"/>
    <w:rsid w:val="00A41C6F"/>
    <w:rsid w:val="00A47BF6"/>
    <w:rsid w:val="00B10370"/>
    <w:rsid w:val="00B21BBD"/>
    <w:rsid w:val="00B72D45"/>
    <w:rsid w:val="00B77C81"/>
    <w:rsid w:val="00B854FE"/>
    <w:rsid w:val="00B9304D"/>
    <w:rsid w:val="00BA4E17"/>
    <w:rsid w:val="00BC434B"/>
    <w:rsid w:val="00BD158D"/>
    <w:rsid w:val="00C03BC2"/>
    <w:rsid w:val="00C14B74"/>
    <w:rsid w:val="00C32FB3"/>
    <w:rsid w:val="00C502DB"/>
    <w:rsid w:val="00C55315"/>
    <w:rsid w:val="00C95AC1"/>
    <w:rsid w:val="00CB2B45"/>
    <w:rsid w:val="00CD0413"/>
    <w:rsid w:val="00D1190B"/>
    <w:rsid w:val="00D16A1E"/>
    <w:rsid w:val="00D340A9"/>
    <w:rsid w:val="00D608AC"/>
    <w:rsid w:val="00D8410A"/>
    <w:rsid w:val="00D9104C"/>
    <w:rsid w:val="00DC7619"/>
    <w:rsid w:val="00DD3DE5"/>
    <w:rsid w:val="00E82B5F"/>
    <w:rsid w:val="00E872DD"/>
    <w:rsid w:val="00EC1BF6"/>
    <w:rsid w:val="00EC6852"/>
    <w:rsid w:val="00EC7908"/>
    <w:rsid w:val="00F234A2"/>
    <w:rsid w:val="00F758B7"/>
    <w:rsid w:val="00F83592"/>
    <w:rsid w:val="00FB4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3B9D016-21C8-4F6C-A803-653090D14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05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E05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432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32B2"/>
    <w:rPr>
      <w:rFonts w:ascii="Tahoma" w:eastAsia="Times New Roman" w:hAnsi="Tahoma" w:cs="Tahoma"/>
      <w:sz w:val="16"/>
      <w:szCs w:val="16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0E52E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52E6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0E52E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52E6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D9104C"/>
    <w:pPr>
      <w:ind w:left="720"/>
      <w:contextualSpacing/>
    </w:pPr>
  </w:style>
  <w:style w:type="paragraph" w:customStyle="1" w:styleId="Default">
    <w:name w:val="Default"/>
    <w:rsid w:val="000F040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896</TotalTime>
  <Pages>2</Pages>
  <Words>553</Words>
  <Characters>3154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Anne-Marie Bargery</dc:creator>
  <cp:lastModifiedBy>McNaught Sarah</cp:lastModifiedBy>
  <cp:revision>41</cp:revision>
  <cp:lastPrinted>2020-02-16T17:03:00Z</cp:lastPrinted>
  <dcterms:created xsi:type="dcterms:W3CDTF">2017-01-03T13:04:00Z</dcterms:created>
  <dcterms:modified xsi:type="dcterms:W3CDTF">2020-02-16T17:03:00Z</dcterms:modified>
</cp:coreProperties>
</file>