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E0" w:rsidRDefault="00A55196" w:rsidP="00A55196">
      <w:pPr>
        <w:jc w:val="center"/>
        <w:rPr>
          <w:rFonts w:ascii="Comic Sans MS" w:hAnsi="Comic Sans MS"/>
          <w:sz w:val="28"/>
          <w:u w:val="single"/>
          <w:lang w:val="en-US"/>
        </w:rPr>
      </w:pPr>
      <w:r w:rsidRPr="00A55196">
        <w:rPr>
          <w:rFonts w:ascii="Comic Sans MS" w:hAnsi="Comic Sans MS"/>
          <w:sz w:val="28"/>
          <w:u w:val="single"/>
          <w:lang w:val="en-US"/>
        </w:rPr>
        <w:t xml:space="preserve">Year 6 </w:t>
      </w:r>
      <w:proofErr w:type="spellStart"/>
      <w:r w:rsidRPr="00935910">
        <w:rPr>
          <w:rFonts w:ascii="Comic Sans MS" w:hAnsi="Comic Sans MS"/>
          <w:b/>
          <w:sz w:val="28"/>
          <w:u w:val="single"/>
          <w:lang w:val="en-US"/>
        </w:rPr>
        <w:t>Marvellous</w:t>
      </w:r>
      <w:proofErr w:type="spellEnd"/>
      <w:r w:rsidRPr="00935910">
        <w:rPr>
          <w:rFonts w:ascii="Comic Sans MS" w:hAnsi="Comic Sans MS"/>
          <w:b/>
          <w:sz w:val="28"/>
          <w:u w:val="single"/>
          <w:lang w:val="en-US"/>
        </w:rPr>
        <w:t xml:space="preserve"> Me Project</w:t>
      </w:r>
      <w:r w:rsidR="006D1BE1">
        <w:rPr>
          <w:rFonts w:ascii="Comic Sans MS" w:hAnsi="Comic Sans MS"/>
          <w:sz w:val="28"/>
          <w:u w:val="single"/>
          <w:lang w:val="en-US"/>
        </w:rPr>
        <w:t xml:space="preserve"> – Week 3</w:t>
      </w:r>
    </w:p>
    <w:p w:rsidR="007D1EEE" w:rsidRPr="00A55196" w:rsidRDefault="007D1EEE" w:rsidP="00A55196">
      <w:pPr>
        <w:jc w:val="center"/>
        <w:rPr>
          <w:rFonts w:ascii="Comic Sans MS" w:hAnsi="Comic Sans MS"/>
          <w:sz w:val="28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252"/>
        <w:gridCol w:w="3544"/>
        <w:gridCol w:w="3579"/>
      </w:tblGrid>
      <w:tr w:rsidR="00A55196" w:rsidRPr="00A55196" w:rsidTr="00911896">
        <w:tc>
          <w:tcPr>
            <w:tcW w:w="3823" w:type="dxa"/>
          </w:tcPr>
          <w:p w:rsidR="00A55196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Monday</w:t>
            </w:r>
          </w:p>
          <w:p w:rsidR="007D1EEE" w:rsidRPr="008D5C52" w:rsidRDefault="007D1EEE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4252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Tuesday</w:t>
            </w:r>
          </w:p>
        </w:tc>
        <w:tc>
          <w:tcPr>
            <w:tcW w:w="3544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Wednesday</w:t>
            </w:r>
          </w:p>
        </w:tc>
        <w:tc>
          <w:tcPr>
            <w:tcW w:w="3579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Thursday</w:t>
            </w:r>
          </w:p>
        </w:tc>
      </w:tr>
      <w:tr w:rsidR="008D5C52" w:rsidRPr="008D5C52" w:rsidTr="00911896">
        <w:tc>
          <w:tcPr>
            <w:tcW w:w="3823" w:type="dxa"/>
            <w:tcBorders>
              <w:bottom w:val="single" w:sz="4" w:space="0" w:color="auto"/>
            </w:tcBorders>
          </w:tcPr>
          <w:p w:rsidR="0087181D" w:rsidRPr="003A5BF7" w:rsidRDefault="0087181D" w:rsidP="008718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oundrySans-Light"/>
                <w:b/>
                <w:sz w:val="24"/>
                <w:szCs w:val="24"/>
                <w:u w:val="single"/>
              </w:rPr>
            </w:pPr>
            <w:r w:rsidRPr="003A5BF7">
              <w:rPr>
                <w:rFonts w:ascii="Comic Sans MS" w:hAnsi="Comic Sans MS" w:cs="FoundrySans-Light"/>
                <w:b/>
                <w:sz w:val="24"/>
                <w:szCs w:val="24"/>
                <w:highlight w:val="yellow"/>
                <w:u w:val="single"/>
              </w:rPr>
              <w:t>PE</w:t>
            </w:r>
          </w:p>
          <w:p w:rsidR="0087181D" w:rsidRDefault="0087181D" w:rsidP="008718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87181D" w:rsidRDefault="0087181D" w:rsidP="008718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Carry out fitness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87181D" w:rsidRDefault="0087181D" w:rsidP="008718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802891" w:rsidRDefault="0087181D" w:rsidP="008718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oundrySans-Light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Or use other PE websites of choice (Joe Wicks/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Chadwick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  <w:r>
              <w:rPr>
                <w:rFonts w:ascii="Comic Sans MS" w:hAnsi="Comic Sans MS" w:cs="FoundrySans-Light"/>
                <w:sz w:val="24"/>
                <w:szCs w:val="24"/>
              </w:rPr>
              <w:t xml:space="preserve"> </w:t>
            </w:r>
          </w:p>
          <w:p w:rsidR="003133FA" w:rsidRPr="004C43B4" w:rsidRDefault="003133FA" w:rsidP="0087181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oundrySans-Light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55D65" w:rsidRDefault="00D278A7" w:rsidP="000D20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E55D65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Money/PSHCE</w:t>
            </w:r>
          </w:p>
          <w:p w:rsidR="000D205E" w:rsidRPr="000D205E" w:rsidRDefault="000D205E" w:rsidP="000D20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E55D65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</w:rPr>
            </w:pPr>
            <w:r w:rsidRPr="000D205E">
              <w:rPr>
                <w:rFonts w:ascii="Comic Sans MS" w:hAnsi="Comic Sans MS" w:cs="FoundrySans-Medium"/>
                <w:sz w:val="24"/>
                <w:szCs w:val="24"/>
              </w:rPr>
              <w:t>The Big Question: How does our money benefit everyone?</w:t>
            </w:r>
          </w:p>
          <w:p w:rsidR="0075199D" w:rsidRDefault="0075199D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</w:rPr>
            </w:pPr>
          </w:p>
          <w:p w:rsidR="0075199D" w:rsidRPr="0075199D" w:rsidRDefault="0075199D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b/>
                <w:sz w:val="24"/>
                <w:szCs w:val="24"/>
              </w:rPr>
            </w:pPr>
            <w:r w:rsidRPr="0075199D">
              <w:rPr>
                <w:rFonts w:ascii="Comic Sans MS" w:hAnsi="Comic Sans MS" w:cs="FoundrySans-Medium"/>
                <w:b/>
                <w:sz w:val="24"/>
                <w:szCs w:val="24"/>
              </w:rPr>
              <w:t>Resource sheet page 6 – how can I help my community.</w:t>
            </w:r>
          </w:p>
          <w:p w:rsidR="000D205E" w:rsidRDefault="000D205E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0D205E" w:rsidRDefault="000D205E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T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>hink abo</w:t>
            </w:r>
            <w:r w:rsidRPr="000D205E">
              <w:rPr>
                <w:rFonts w:ascii="Comic Sans MS" w:hAnsi="Comic Sans MS" w:cs="FoundrySans-Light"/>
                <w:sz w:val="24"/>
                <w:szCs w:val="24"/>
              </w:rPr>
              <w:t>ut your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 xml:space="preserve"> local community and all the things that family and friends need in their everyday lives, for example: roads, schools, hospitals, rubbish </w:t>
            </w:r>
            <w:r w:rsidRPr="000D205E">
              <w:rPr>
                <w:rFonts w:ascii="Comic Sans MS" w:hAnsi="Comic Sans MS" w:cs="FoundrySans-Light"/>
                <w:sz w:val="24"/>
                <w:szCs w:val="24"/>
              </w:rPr>
              <w:t>collection, parks. Make a list.</w:t>
            </w:r>
          </w:p>
          <w:p w:rsidR="00E55D65" w:rsidRPr="00E55D65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0D205E" w:rsidRDefault="000D205E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W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 xml:space="preserve">hat would our community be like if there were </w:t>
            </w:r>
            <w:proofErr w:type="gramStart"/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>no:</w:t>
            </w:r>
            <w:proofErr w:type="gramEnd"/>
          </w:p>
          <w:p w:rsidR="00E55D65" w:rsidRPr="000D205E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schools</w:t>
            </w:r>
          </w:p>
          <w:p w:rsidR="00E55D65" w:rsidRPr="000D205E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hospitals</w:t>
            </w:r>
          </w:p>
          <w:p w:rsidR="00E55D65" w:rsidRPr="000D205E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rubbish collection</w:t>
            </w:r>
          </w:p>
          <w:p w:rsidR="00E55D65" w:rsidRPr="000D205E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roads</w:t>
            </w:r>
          </w:p>
          <w:p w:rsidR="00E55D65" w:rsidRPr="000D205E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parks</w:t>
            </w:r>
          </w:p>
          <w:p w:rsidR="00E55D65" w:rsidRPr="000D205E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street lights</w:t>
            </w:r>
          </w:p>
          <w:p w:rsidR="00E55D65" w:rsidRPr="000D205E" w:rsidRDefault="00E55D65" w:rsidP="00E55D65">
            <w:pPr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• emergency services.</w:t>
            </w:r>
          </w:p>
          <w:p w:rsidR="000D205E" w:rsidRPr="00E55D65" w:rsidRDefault="000D205E" w:rsidP="00E55D65">
            <w:pPr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75199D" w:rsidRDefault="0075199D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75199D">
              <w:rPr>
                <w:rFonts w:ascii="Comic Sans MS" w:hAnsi="Comic Sans MS" w:cs="FoundrySans-Light"/>
                <w:sz w:val="24"/>
                <w:szCs w:val="24"/>
              </w:rPr>
              <w:lastRenderedPageBreak/>
              <w:t>Do you</w:t>
            </w:r>
            <w:r w:rsidR="00E55D65" w:rsidRPr="0075199D">
              <w:rPr>
                <w:rFonts w:ascii="Comic Sans MS" w:hAnsi="Comic Sans MS" w:cs="FoundrySans-Light"/>
                <w:sz w:val="24"/>
                <w:szCs w:val="24"/>
              </w:rPr>
              <w:t xml:space="preserve"> know where the money comes from to pay for these services?</w:t>
            </w:r>
          </w:p>
          <w:p w:rsidR="0075199D" w:rsidRDefault="0075199D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75199D" w:rsidRDefault="0075199D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75199D">
              <w:rPr>
                <w:rFonts w:ascii="Comic Sans MS" w:hAnsi="Comic Sans MS" w:cs="FoundrySans-Light"/>
                <w:sz w:val="24"/>
                <w:szCs w:val="24"/>
              </w:rPr>
              <w:t xml:space="preserve">Find out some information about taxes. Can you find out what PAYE and VAT stand for and are? </w:t>
            </w:r>
          </w:p>
          <w:p w:rsidR="00E55D65" w:rsidRPr="00E55D65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75199D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75199D">
              <w:rPr>
                <w:rFonts w:ascii="Comic Sans MS" w:hAnsi="Comic Sans MS" w:cs="FoundrySans-Light"/>
                <w:sz w:val="24"/>
                <w:szCs w:val="24"/>
              </w:rPr>
              <w:t>We may also choose to spend our money in different ways that will help others in the community, for example by giving to charity.</w:t>
            </w:r>
          </w:p>
          <w:p w:rsidR="00E55D65" w:rsidRPr="0075199D" w:rsidRDefault="0075199D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75199D">
              <w:rPr>
                <w:rFonts w:ascii="Comic Sans MS" w:hAnsi="Comic Sans MS" w:cs="FoundrySans-Light"/>
                <w:sz w:val="24"/>
                <w:szCs w:val="24"/>
              </w:rPr>
              <w:t xml:space="preserve">Can you </w:t>
            </w:r>
            <w:r w:rsidR="00E55D65" w:rsidRPr="0075199D">
              <w:rPr>
                <w:rFonts w:ascii="Comic Sans MS" w:hAnsi="Comic Sans MS" w:cs="FoundrySans-Light"/>
                <w:sz w:val="24"/>
                <w:szCs w:val="24"/>
              </w:rPr>
              <w:t>give e</w:t>
            </w:r>
            <w:r w:rsidRPr="0075199D">
              <w:rPr>
                <w:rFonts w:ascii="Comic Sans MS" w:hAnsi="Comic Sans MS" w:cs="FoundrySans-Light"/>
                <w:sz w:val="24"/>
                <w:szCs w:val="24"/>
              </w:rPr>
              <w:t xml:space="preserve">xamples of charities which you </w:t>
            </w:r>
            <w:r w:rsidR="00E55D65" w:rsidRPr="0075199D">
              <w:rPr>
                <w:rFonts w:ascii="Comic Sans MS" w:hAnsi="Comic Sans MS" w:cs="FoundrySans-Light"/>
                <w:sz w:val="24"/>
                <w:szCs w:val="24"/>
              </w:rPr>
              <w:t>know and the work which they do?</w:t>
            </w:r>
          </w:p>
          <w:p w:rsidR="00E55D65" w:rsidRPr="00E55D65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0D205E" w:rsidRDefault="000D205E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Do you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 xml:space="preserve"> agree that we have a responsibility to support activities which benefit other people in the community?</w:t>
            </w:r>
          </w:p>
          <w:p w:rsidR="00E55D65" w:rsidRPr="000D205E" w:rsidRDefault="000D205E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Do you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 xml:space="preserve"> think it’s a good idea that adults have to pay taxes?</w:t>
            </w:r>
          </w:p>
          <w:p w:rsidR="00802891" w:rsidRPr="000D205E" w:rsidRDefault="000D205E" w:rsidP="000D205E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0D205E">
              <w:rPr>
                <w:rFonts w:ascii="Comic Sans MS" w:hAnsi="Comic Sans MS" w:cs="FoundrySans-Light"/>
                <w:sz w:val="24"/>
                <w:szCs w:val="24"/>
              </w:rPr>
              <w:t>Can you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 xml:space="preserve"> think of three different ways in which the payment o</w:t>
            </w:r>
            <w:r>
              <w:rPr>
                <w:rFonts w:ascii="Comic Sans MS" w:hAnsi="Comic Sans MS" w:cs="FoundrySans-Light"/>
                <w:sz w:val="24"/>
                <w:szCs w:val="24"/>
              </w:rPr>
              <w:t>f taxes has benefited you</w:t>
            </w:r>
            <w:r w:rsidR="00E55D65" w:rsidRPr="000D205E">
              <w:rPr>
                <w:rFonts w:ascii="Comic Sans MS" w:hAnsi="Comic Sans MS" w:cs="FoundrySans-Light"/>
                <w:sz w:val="24"/>
                <w:szCs w:val="24"/>
              </w:rPr>
              <w:t xml:space="preserve"> or a member of their family in the last week?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1655" w:rsidRDefault="00D278A7" w:rsidP="00D278A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3A5BF7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Art</w:t>
            </w:r>
          </w:p>
          <w:p w:rsidR="003133FA" w:rsidRDefault="003133FA" w:rsidP="00D278A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3133FA" w:rsidRPr="001518A8" w:rsidRDefault="003133FA" w:rsidP="000D205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 xml:space="preserve">Read through the </w:t>
            </w:r>
            <w:proofErr w:type="spellStart"/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>Wassily</w:t>
            </w:r>
            <w:proofErr w:type="spellEnd"/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 xml:space="preserve"> Kandinsky </w:t>
            </w:r>
            <w:proofErr w:type="spellStart"/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>Powerpoint</w:t>
            </w:r>
            <w:proofErr w:type="spellEnd"/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3133FA" w:rsidRPr="001518A8" w:rsidRDefault="003133FA" w:rsidP="000D205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 xml:space="preserve">Use the template and have a go at your own squares with concentric circles </w:t>
            </w:r>
            <w:proofErr w:type="spellStart"/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  <w:proofErr w:type="spellEnd"/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 xml:space="preserve"> study.</w:t>
            </w:r>
            <w:r w:rsidR="001518A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1518A8">
              <w:rPr>
                <w:rFonts w:ascii="Comic Sans MS" w:hAnsi="Comic Sans MS"/>
                <w:sz w:val="24"/>
                <w:szCs w:val="24"/>
                <w:lang w:val="en-US"/>
              </w:rPr>
              <w:t>There is a template if you need one.</w:t>
            </w:r>
          </w:p>
          <w:p w:rsidR="003133FA" w:rsidRPr="000D205E" w:rsidRDefault="001518A8" w:rsidP="000D205E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0D205E">
              <w:rPr>
                <w:rFonts w:ascii="Comic Sans MS" w:hAnsi="Comic Sans MS"/>
                <w:sz w:val="24"/>
                <w:szCs w:val="24"/>
                <w:lang w:val="en-US"/>
              </w:rPr>
              <w:t>In school we will use pastels but you can us</w:t>
            </w:r>
            <w:bookmarkStart w:id="0" w:name="_GoBack"/>
            <w:bookmarkEnd w:id="0"/>
            <w:r w:rsidRPr="000D205E">
              <w:rPr>
                <w:rFonts w:ascii="Comic Sans MS" w:hAnsi="Comic Sans MS"/>
                <w:sz w:val="24"/>
                <w:szCs w:val="24"/>
                <w:lang w:val="en-US"/>
              </w:rPr>
              <w:t>e any art supplies you have at home. Make sur you blend really carefully.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623679" w:rsidRDefault="0087181D" w:rsidP="00A55196">
            <w:pPr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  <w:lang w:val="en-US"/>
              </w:rPr>
            </w:pPr>
            <w:r w:rsidRPr="0087181D">
              <w:rPr>
                <w:rFonts w:ascii="Comic Sans MS" w:hAnsi="Comic Sans MS"/>
                <w:b/>
                <w:sz w:val="28"/>
                <w:szCs w:val="24"/>
                <w:highlight w:val="yellow"/>
                <w:u w:val="single"/>
                <w:lang w:val="en-US"/>
              </w:rPr>
              <w:t>Science Heart</w:t>
            </w:r>
          </w:p>
          <w:p w:rsidR="00361BF3" w:rsidRPr="0087181D" w:rsidRDefault="00361BF3" w:rsidP="00A55196">
            <w:pPr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  <w:lang w:val="en-US"/>
              </w:rPr>
            </w:pPr>
          </w:p>
          <w:p w:rsidR="009E0C22" w:rsidRPr="00D72033" w:rsidRDefault="00D72033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72033">
              <w:rPr>
                <w:rFonts w:ascii="Comic Sans MS" w:eastAsia="Times New Roman" w:hAnsi="Comic Sans MS" w:cs="Calibri"/>
                <w:sz w:val="24"/>
                <w:szCs w:val="24"/>
              </w:rPr>
              <w:t>Watch the following clips and make notes:</w:t>
            </w:r>
          </w:p>
          <w:p w:rsidR="00D72033" w:rsidRPr="00D72033" w:rsidRDefault="00D72033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D72033" w:rsidRPr="00D72033" w:rsidRDefault="00D72033" w:rsidP="009E0C22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D7203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https://www.bbc.co.uk/bitesize/clips/zncg9j6</w:t>
              </w:r>
            </w:hyperlink>
          </w:p>
          <w:p w:rsidR="00D72033" w:rsidRPr="00D72033" w:rsidRDefault="00D72033" w:rsidP="009E0C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033" w:rsidRPr="00D72033" w:rsidRDefault="00D72033" w:rsidP="009E0C22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D7203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https://www.bbc.co.uk/bitesize/topics/zwdr6yc</w:t>
              </w:r>
            </w:hyperlink>
          </w:p>
          <w:p w:rsidR="00D72033" w:rsidRPr="009E0C22" w:rsidRDefault="00D72033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361BF3" w:rsidRPr="00D72033" w:rsidRDefault="00361BF3" w:rsidP="009E0C22">
            <w:pPr>
              <w:rPr>
                <w:rFonts w:ascii="Comic Sans MS" w:eastAsia="Times New Roman" w:hAnsi="Comic Sans MS" w:cs="Calibri"/>
                <w:sz w:val="24"/>
                <w:szCs w:val="24"/>
                <w:u w:val="single"/>
              </w:rPr>
            </w:pPr>
            <w:r w:rsidRPr="00D72033">
              <w:rPr>
                <w:rFonts w:ascii="Comic Sans MS" w:eastAsia="Times New Roman" w:hAnsi="Comic Sans MS" w:cs="Calibri"/>
                <w:sz w:val="24"/>
                <w:szCs w:val="24"/>
                <w:u w:val="single"/>
              </w:rPr>
              <w:t>Task:</w:t>
            </w:r>
          </w:p>
          <w:p w:rsidR="00361BF3" w:rsidRPr="00D72033" w:rsidRDefault="00361BF3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72033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Draw a scientific diagram of how the blood is pumped around the body by the heart and use red and blue to show oxygenated and deoxygenated blood. </w:t>
            </w:r>
          </w:p>
          <w:p w:rsidR="0087181D" w:rsidRPr="00361BF3" w:rsidRDefault="00361BF3" w:rsidP="00361BF3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72033">
              <w:rPr>
                <w:rFonts w:ascii="Comic Sans MS" w:eastAsia="Times New Roman" w:hAnsi="Comic Sans MS" w:cs="Calibri"/>
                <w:sz w:val="24"/>
                <w:szCs w:val="24"/>
              </w:rPr>
              <w:t>Write a brief explanation underneath.</w:t>
            </w:r>
          </w:p>
        </w:tc>
      </w:tr>
      <w:tr w:rsidR="00F05177" w:rsidRPr="008D5C52" w:rsidTr="00911896">
        <w:tc>
          <w:tcPr>
            <w:tcW w:w="3823" w:type="dxa"/>
            <w:shd w:val="clear" w:color="auto" w:fill="A6A6A6" w:themeFill="background1" w:themeFillShade="A6"/>
          </w:tcPr>
          <w:p w:rsidR="00F05177" w:rsidRPr="008D5C52" w:rsidRDefault="00F05177" w:rsidP="00FE1E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F05177" w:rsidRPr="008D5C52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F05177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579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911896">
        <w:tc>
          <w:tcPr>
            <w:tcW w:w="3823" w:type="dxa"/>
            <w:tcBorders>
              <w:bottom w:val="single" w:sz="4" w:space="0" w:color="auto"/>
            </w:tcBorders>
          </w:tcPr>
          <w:p w:rsidR="00691AC5" w:rsidRDefault="00691AC5" w:rsidP="00691AC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7035DD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Maths</w:t>
            </w:r>
            <w:proofErr w:type="spellEnd"/>
          </w:p>
          <w:p w:rsidR="00691AC5" w:rsidRDefault="00691AC5" w:rsidP="00691AC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063BF9" w:rsidRDefault="00691AC5" w:rsidP="00691AC5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Lessons 5, 6 and 7</w:t>
            </w:r>
          </w:p>
          <w:p w:rsidR="003A5BF7" w:rsidRPr="00063BF9" w:rsidRDefault="003A5BF7" w:rsidP="00691AC5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9" w:rsidRDefault="00D278A7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A5BF7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Maths</w:t>
            </w:r>
            <w:proofErr w:type="spellEnd"/>
          </w:p>
          <w:p w:rsidR="003133FA" w:rsidRDefault="003133FA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3133FA" w:rsidRPr="003133FA" w:rsidRDefault="003133FA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133FA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Work through the third space </w:t>
            </w:r>
            <w:proofErr w:type="spellStart"/>
            <w:r w:rsidRPr="003133FA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3133FA">
              <w:rPr>
                <w:rFonts w:ascii="Comic Sans MS" w:hAnsi="Comic Sans MS"/>
                <w:sz w:val="24"/>
                <w:szCs w:val="24"/>
                <w:lang w:val="en-US"/>
              </w:rPr>
              <w:t xml:space="preserve"> slides and see if you can solve the </w:t>
            </w:r>
            <w:proofErr w:type="spellStart"/>
            <w:r w:rsidRPr="003133FA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3133FA">
              <w:rPr>
                <w:rFonts w:ascii="Comic Sans MS" w:hAnsi="Comic Sans MS"/>
                <w:sz w:val="24"/>
                <w:szCs w:val="24"/>
                <w:lang w:val="en-US"/>
              </w:rPr>
              <w:t xml:space="preserve"> problems which go with them.</w:t>
            </w:r>
          </w:p>
          <w:p w:rsidR="003133FA" w:rsidRDefault="003133FA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133FA">
              <w:rPr>
                <w:rFonts w:ascii="Comic Sans MS" w:hAnsi="Comic Sans MS"/>
                <w:sz w:val="24"/>
                <w:szCs w:val="24"/>
                <w:lang w:val="en-US"/>
              </w:rPr>
              <w:t>Have a go at the questions about sweets and see if you get the correct answers.</w:t>
            </w:r>
          </w:p>
          <w:p w:rsidR="003133FA" w:rsidRPr="003A5BF7" w:rsidRDefault="003133FA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65FC0" w:rsidRPr="003A5BF7" w:rsidRDefault="00D278A7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3133FA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Art</w:t>
            </w:r>
            <w:r w:rsidR="003133FA" w:rsidRPr="003133FA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 xml:space="preserve"> Continued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56674" w:rsidRDefault="0087181D" w:rsidP="004C43B4">
            <w:pPr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  <w:lang w:val="en-US"/>
              </w:rPr>
            </w:pPr>
            <w:r w:rsidRPr="0087181D">
              <w:rPr>
                <w:rFonts w:ascii="Comic Sans MS" w:hAnsi="Comic Sans MS"/>
                <w:b/>
                <w:sz w:val="28"/>
                <w:szCs w:val="24"/>
                <w:highlight w:val="yellow"/>
                <w:u w:val="single"/>
                <w:lang w:val="en-US"/>
              </w:rPr>
              <w:t>Science Lungs</w:t>
            </w:r>
          </w:p>
          <w:p w:rsidR="009E2049" w:rsidRPr="0087181D" w:rsidRDefault="009E2049" w:rsidP="004C43B4">
            <w:pPr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  <w:lang w:val="en-US"/>
              </w:rPr>
            </w:pPr>
          </w:p>
          <w:p w:rsidR="006C2895" w:rsidRPr="006C2895" w:rsidRDefault="006C2895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6C2895">
              <w:rPr>
                <w:rFonts w:ascii="Comic Sans MS" w:eastAsia="Times New Roman" w:hAnsi="Comic Sans MS" w:cs="Calibri"/>
                <w:sz w:val="24"/>
                <w:szCs w:val="24"/>
              </w:rPr>
              <w:lastRenderedPageBreak/>
              <w:t>Watch the video:</w:t>
            </w:r>
          </w:p>
          <w:p w:rsidR="006C2895" w:rsidRPr="006C2895" w:rsidRDefault="006C2895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6C2895" w:rsidRDefault="006C2895" w:rsidP="009E0C22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AB1EA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https://www.bbc.co.uk/teach/class-clips-video/science-ks2-respiration-how-is-oxygen-transported-round-the-body/z7t8qp3</w:t>
              </w:r>
            </w:hyperlink>
          </w:p>
          <w:p w:rsidR="006C2895" w:rsidRPr="006C2895" w:rsidRDefault="006C2895" w:rsidP="009E0C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2895" w:rsidRDefault="006C2895" w:rsidP="009E0C2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8" w:history="1">
              <w:r w:rsidRPr="00AB1EA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https://www.bbc.co.uk/bitesize/topics/zv9qhyc/articles/zdfs47h</w:t>
              </w:r>
            </w:hyperlink>
          </w:p>
          <w:p w:rsidR="006C2895" w:rsidRPr="006C2895" w:rsidRDefault="006C2895" w:rsidP="009E0C2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E0C22" w:rsidRPr="009E0C22" w:rsidRDefault="006C2895" w:rsidP="009E0C22">
            <w:pPr>
              <w:rPr>
                <w:rFonts w:ascii="Comic Sans MS" w:eastAsia="Times New Roman" w:hAnsi="Comic Sans MS" w:cs="Calibri"/>
                <w:b/>
                <w:sz w:val="24"/>
                <w:szCs w:val="24"/>
                <w:u w:val="single"/>
              </w:rPr>
            </w:pPr>
            <w:r w:rsidRPr="006C2895">
              <w:rPr>
                <w:rFonts w:ascii="Comic Sans MS" w:eastAsia="Times New Roman" w:hAnsi="Comic Sans MS" w:cs="Calibri"/>
                <w:b/>
                <w:sz w:val="24"/>
                <w:szCs w:val="24"/>
                <w:u w:val="single"/>
              </w:rPr>
              <w:t>Tasks:</w:t>
            </w:r>
          </w:p>
          <w:p w:rsidR="006C2895" w:rsidRDefault="006C2895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9E0C22" w:rsidRPr="009E0C22" w:rsidRDefault="009E0C22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9E0C22">
              <w:rPr>
                <w:rFonts w:ascii="Comic Sans MS" w:eastAsia="Times New Roman" w:hAnsi="Comic Sans MS" w:cs="Calibri"/>
                <w:sz w:val="24"/>
                <w:szCs w:val="24"/>
                <w:u w:val="single"/>
              </w:rPr>
              <w:t>Measure lung capacity:</w:t>
            </w:r>
            <w:r w:rsidR="006C2895" w:rsidRPr="006C2895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U</w:t>
            </w:r>
            <w:r w:rsidRPr="009E0C22">
              <w:rPr>
                <w:rFonts w:ascii="Comic Sans MS" w:eastAsia="Times New Roman" w:hAnsi="Comic Sans MS" w:cs="Calibri"/>
                <w:sz w:val="24"/>
                <w:szCs w:val="24"/>
              </w:rPr>
              <w:t>se one of the two suggested methods (</w:t>
            </w:r>
            <w:r w:rsidRPr="009E0C22">
              <w:rPr>
                <w:rFonts w:ascii="Comic Sans MS" w:eastAsia="Times New Roman" w:hAnsi="Comic Sans MS" w:cs="Calibri"/>
                <w:i/>
                <w:sz w:val="24"/>
                <w:szCs w:val="24"/>
              </w:rPr>
              <w:t>see resources</w:t>
            </w:r>
            <w:r w:rsidRPr="009E0C22">
              <w:rPr>
                <w:rFonts w:ascii="Comic Sans MS" w:eastAsia="Times New Roman" w:hAnsi="Comic Sans MS" w:cs="Calibri"/>
                <w:sz w:val="24"/>
                <w:szCs w:val="24"/>
              </w:rPr>
              <w:t>) for measurin</w:t>
            </w:r>
            <w:r w:rsidR="006C2895" w:rsidRPr="006C2895">
              <w:rPr>
                <w:rFonts w:ascii="Comic Sans MS" w:eastAsia="Times New Roman" w:hAnsi="Comic Sans MS" w:cs="Calibri"/>
                <w:sz w:val="24"/>
                <w:szCs w:val="24"/>
              </w:rPr>
              <w:t>g lung capacity and record your</w:t>
            </w:r>
            <w:r w:rsidRPr="009E0C2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results.</w:t>
            </w:r>
          </w:p>
          <w:p w:rsidR="009E0C22" w:rsidRPr="009E0C22" w:rsidRDefault="009E0C22" w:rsidP="009E0C22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87181D" w:rsidRPr="0087181D" w:rsidRDefault="009E0C22" w:rsidP="006C2895">
            <w:pPr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6C2895">
              <w:rPr>
                <w:rFonts w:ascii="Comic Sans MS" w:eastAsia="Times New Roman" w:hAnsi="Comic Sans MS" w:cs="Calibri"/>
                <w:sz w:val="24"/>
                <w:szCs w:val="24"/>
                <w:u w:val="single"/>
              </w:rPr>
              <w:t>Make thin card lungs:</w:t>
            </w:r>
            <w:r w:rsidRPr="006C2895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Colour, cut out and make lungs with flaps using thin card (</w:t>
            </w:r>
            <w:r w:rsidRPr="006C2895">
              <w:rPr>
                <w:rFonts w:ascii="Comic Sans MS" w:eastAsia="Times New Roman" w:hAnsi="Comic Sans MS" w:cs="Calibri"/>
                <w:i/>
                <w:sz w:val="24"/>
                <w:szCs w:val="24"/>
              </w:rPr>
              <w:t>see resources</w:t>
            </w:r>
          </w:p>
        </w:tc>
      </w:tr>
      <w:tr w:rsidR="00F05177" w:rsidRPr="008D5C52" w:rsidTr="00911896">
        <w:trPr>
          <w:trHeight w:val="664"/>
        </w:trPr>
        <w:tc>
          <w:tcPr>
            <w:tcW w:w="3823" w:type="dxa"/>
            <w:shd w:val="clear" w:color="auto" w:fill="A6A6A6" w:themeFill="background1" w:themeFillShade="A6"/>
          </w:tcPr>
          <w:p w:rsidR="00F05177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579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911896">
        <w:tc>
          <w:tcPr>
            <w:tcW w:w="3823" w:type="dxa"/>
            <w:tcBorders>
              <w:bottom w:val="single" w:sz="4" w:space="0" w:color="auto"/>
            </w:tcBorders>
          </w:tcPr>
          <w:p w:rsidR="00D278A7" w:rsidRDefault="00D278A7" w:rsidP="00D278A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E55D65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t>Money/PSHCE</w:t>
            </w:r>
          </w:p>
          <w:p w:rsidR="00E55D65" w:rsidRPr="00E55D65" w:rsidRDefault="00E55D65" w:rsidP="00D278A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</w:p>
          <w:p w:rsidR="00E55D65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I need some pencils. When I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 go into 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the shop I have a choice. I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 can buy: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lastRenderedPageBreak/>
              <w:t>- A pack of 6 red pencils for £1.20.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- A pack of </w:t>
            </w:r>
            <w:r w:rsidR="003B015B" w:rsidRPr="003B015B">
              <w:rPr>
                <w:rFonts w:ascii="Comic Sans MS" w:hAnsi="Comic Sans MS" w:cs="FoundrySans-Light"/>
                <w:sz w:val="24"/>
                <w:szCs w:val="24"/>
              </w:rPr>
              <w:t>5 blue pencils for £1.50 and I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 have a voucher</w:t>
            </w:r>
            <w:r w:rsidR="003B015B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 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for these: 10% off.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- 3 packs of 2 green pencils for 75p per pack, but you get 3 packs for the price of 2.</w:t>
            </w:r>
          </w:p>
          <w:p w:rsidR="00E55D65" w:rsidRPr="003B015B" w:rsidRDefault="00E55D65" w:rsidP="00E55D65">
            <w:pPr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E55D65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W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hich pencils are the best value for money. 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Why do you think that?</w:t>
            </w:r>
          </w:p>
          <w:p w:rsidR="00E55D65" w:rsidRPr="00E55D65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E55D65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I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 also need some pens. You can buy: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- A pack of 3 black pens for £2.40, which have the special offer: buy 1 get 1 free.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- A pack of 5 blue pens for £3, and you have a voucher for these: 15% off.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- 3 packs of 2 green pens. These packs are £1.65 each, but you get 3 packs for the price of 2.</w:t>
            </w:r>
          </w:p>
          <w:p w:rsidR="003B015B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E55D65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Which 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>pens are th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e best value for money. Why? What strategies are you using to get the answers?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E55D65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lastRenderedPageBreak/>
              <w:t>S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>hops sometimes use offers to convince us we are getting a good deal, or to make us buy more th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an we want to. What other ‘offers’ have you 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>come across (for example, cheap goods, but expensive delivery charg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es when buying on the Internet)?</w:t>
            </w:r>
          </w:p>
          <w:p w:rsidR="00E55D65" w:rsidRPr="00E55D65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color w:val="FF0000"/>
                <w:sz w:val="24"/>
                <w:szCs w:val="24"/>
              </w:rPr>
            </w:pPr>
          </w:p>
          <w:p w:rsidR="003B015B" w:rsidRPr="003B015B" w:rsidRDefault="003B015B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Medium"/>
                <w:sz w:val="24"/>
                <w:szCs w:val="24"/>
                <w:u w:val="single"/>
              </w:rPr>
            </w:pPr>
            <w:r w:rsidRPr="003B015B">
              <w:rPr>
                <w:rFonts w:ascii="Comic Sans MS" w:hAnsi="Comic Sans MS" w:cs="FoundrySans-Medium"/>
                <w:sz w:val="24"/>
                <w:szCs w:val="24"/>
                <w:u w:val="single"/>
              </w:rPr>
              <w:t>Task</w:t>
            </w:r>
          </w:p>
          <w:p w:rsidR="00E55D65" w:rsidRPr="003B015B" w:rsidRDefault="00E55D65" w:rsidP="00E55D65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Medium"/>
                <w:sz w:val="24"/>
                <w:szCs w:val="24"/>
              </w:rPr>
              <w:t xml:space="preserve">Ready to roll 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activity sheet:</w:t>
            </w:r>
          </w:p>
          <w:p w:rsidR="00312221" w:rsidRPr="003B015B" w:rsidRDefault="003B015B" w:rsidP="003B015B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3B015B">
              <w:rPr>
                <w:rFonts w:ascii="Comic Sans MS" w:hAnsi="Comic Sans MS" w:cs="FoundrySans-Light"/>
                <w:sz w:val="24"/>
                <w:szCs w:val="24"/>
              </w:rPr>
              <w:t>L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>ook at the loo roll of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>fers. F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ind the best and the worst three loo roll offers. </w:t>
            </w:r>
            <w:r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Can you also </w:t>
            </w:r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find all the matching </w:t>
            </w:r>
            <w:proofErr w:type="gramStart"/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>offers.</w:t>
            </w:r>
            <w:proofErr w:type="gramEnd"/>
            <w:r w:rsidR="00E55D65" w:rsidRPr="003B015B">
              <w:rPr>
                <w:rFonts w:ascii="Comic Sans MS" w:hAnsi="Comic Sans MS" w:cs="FoundrySans-Light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09EF" w:rsidRPr="003A5BF7" w:rsidRDefault="0087181D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3A5BF7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PE</w:t>
            </w:r>
          </w:p>
          <w:p w:rsidR="0087181D" w:rsidRDefault="0087181D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87181D" w:rsidRDefault="0087181D" w:rsidP="008718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Carry out fitness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87181D" w:rsidRDefault="0087181D" w:rsidP="008718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87181D" w:rsidRPr="008D5C52" w:rsidRDefault="0087181D" w:rsidP="008718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Or use other PE websites of choice (Joe Wicks/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Chadwick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518A8" w:rsidRDefault="00D278A7" w:rsidP="007035D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</w:pPr>
            <w:r w:rsidRPr="003A5BF7">
              <w:rPr>
                <w:rFonts w:ascii="Comic Sans MS" w:hAnsi="Comic Sans MS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RE</w:t>
            </w:r>
          </w:p>
          <w:p w:rsidR="001518A8" w:rsidRDefault="001518A8" w:rsidP="001518A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  <w:t>Introducing pilgrimage as a common concept within Faith communities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         </w:t>
            </w: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 xml:space="preserve">              </w:t>
            </w:r>
          </w:p>
          <w:p w:rsidR="001518A8" w:rsidRPr="001518A8" w:rsidRDefault="00EE3110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Watch the </w:t>
            </w:r>
            <w:r w:rsidR="001518A8"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video clip showing Muslims taking part in the Hajj. </w:t>
            </w: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9" w:history="1">
              <w:r w:rsidRPr="0015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https://www.bbc.co.uk/programmes/p02mwk0y</w:t>
              </w:r>
            </w:hyperlink>
          </w:p>
          <w:p w:rsid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Can you answer these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questions:</w:t>
            </w:r>
            <w:proofErr w:type="gramEnd"/>
          </w:p>
          <w:p w:rsid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‘Why do Muslims go on the Hajj? </w:t>
            </w:r>
          </w:p>
          <w:p w:rsid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What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commitment and preparation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is 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involved in this journey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? </w:t>
            </w:r>
          </w:p>
          <w:p w:rsid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</w:pP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  <w:t>Task:</w:t>
            </w: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esearch Jerusalem and explore how and why it is a holy site for Christians, Muslims and Jews. Why? Which places are significant for each faith community?</w:t>
            </w:r>
          </w:p>
          <w:p w:rsidR="001518A8" w:rsidRPr="001518A8" w:rsidRDefault="001518A8" w:rsidP="001518A8">
            <w:pPr>
              <w:ind w:left="36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ummarise the information gathered through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research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in a table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  <w:p w:rsidR="001518A8" w:rsidRPr="001518A8" w:rsidRDefault="001518A8" w:rsidP="001518A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:rsidR="00ED3DDF" w:rsidRDefault="001518A8" w:rsidP="001518A8">
            <w:pPr>
              <w:tabs>
                <w:tab w:val="left" w:pos="1170"/>
              </w:tabs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518A8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To go deeper: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reate a similarities /difference chart to describe similarities and differences between </w:t>
            </w:r>
            <w:r w:rsidRPr="001518A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pilgrimage within Christianity, Judaism, and Islam.</w:t>
            </w:r>
          </w:p>
          <w:p w:rsidR="001518A8" w:rsidRPr="001518A8" w:rsidRDefault="001518A8" w:rsidP="001518A8">
            <w:pPr>
              <w:tabs>
                <w:tab w:val="left" w:pos="117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(think about the commitments, sacrifices and plans/preparations)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5A2CE9" w:rsidRDefault="005A2CE9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In school we will be finishing work from the week.</w:t>
            </w: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 xml:space="preserve">Children can use this time to decorate their project pages or do their own research into healthy lifestyles (teeth care, sleep, balanced diets </w:t>
            </w:r>
            <w:proofErr w:type="spellStart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).</w:t>
            </w: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1A041D" w:rsidRDefault="001A041D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They may want to carry out home projects with you such as baking, modelling, den building and so on.</w:t>
            </w:r>
          </w:p>
          <w:p w:rsidR="00E56674" w:rsidRPr="008D5C52" w:rsidRDefault="00E56674" w:rsidP="001A041D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F05177" w:rsidRPr="008D5C52" w:rsidTr="00911896">
        <w:tc>
          <w:tcPr>
            <w:tcW w:w="3823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579" w:type="dxa"/>
            <w:shd w:val="clear" w:color="auto" w:fill="A6A6A6" w:themeFill="background1" w:themeFillShade="A6"/>
          </w:tcPr>
          <w:p w:rsidR="00F05177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911896">
        <w:tc>
          <w:tcPr>
            <w:tcW w:w="3823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4252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3544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  <w:p w:rsidR="0016559B" w:rsidRPr="008D5C52" w:rsidRDefault="0016559B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79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</w:tr>
    </w:tbl>
    <w:p w:rsidR="00A55196" w:rsidRPr="008D5C52" w:rsidRDefault="00A55196">
      <w:pPr>
        <w:rPr>
          <w:rFonts w:ascii="Comic Sans MS" w:hAnsi="Comic Sans MS"/>
          <w:sz w:val="24"/>
          <w:szCs w:val="24"/>
          <w:lang w:val="en-US"/>
        </w:rPr>
      </w:pPr>
    </w:p>
    <w:sectPr w:rsidR="00A55196" w:rsidRPr="008D5C52" w:rsidSect="00DB7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undry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BA8"/>
    <w:multiLevelType w:val="hybridMultilevel"/>
    <w:tmpl w:val="1C3A4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CF6"/>
    <w:multiLevelType w:val="hybridMultilevel"/>
    <w:tmpl w:val="A98042D8"/>
    <w:lvl w:ilvl="0" w:tplc="902202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6"/>
    <w:rsid w:val="00063BF9"/>
    <w:rsid w:val="000D205E"/>
    <w:rsid w:val="000F517E"/>
    <w:rsid w:val="001518A8"/>
    <w:rsid w:val="0016559B"/>
    <w:rsid w:val="001A041D"/>
    <w:rsid w:val="001B7CF4"/>
    <w:rsid w:val="002C35E0"/>
    <w:rsid w:val="002D09BC"/>
    <w:rsid w:val="00312221"/>
    <w:rsid w:val="003133FA"/>
    <w:rsid w:val="00361BF3"/>
    <w:rsid w:val="00375B33"/>
    <w:rsid w:val="003A5BF7"/>
    <w:rsid w:val="003A6B35"/>
    <w:rsid w:val="003B015B"/>
    <w:rsid w:val="003D6256"/>
    <w:rsid w:val="00401C22"/>
    <w:rsid w:val="00411C32"/>
    <w:rsid w:val="00434300"/>
    <w:rsid w:val="00465E0C"/>
    <w:rsid w:val="0048515C"/>
    <w:rsid w:val="004C419A"/>
    <w:rsid w:val="004C43B4"/>
    <w:rsid w:val="0051376A"/>
    <w:rsid w:val="005709EF"/>
    <w:rsid w:val="005A1655"/>
    <w:rsid w:val="005A2CE9"/>
    <w:rsid w:val="005B17EC"/>
    <w:rsid w:val="0060721E"/>
    <w:rsid w:val="00623679"/>
    <w:rsid w:val="00652021"/>
    <w:rsid w:val="00662B56"/>
    <w:rsid w:val="00691AC5"/>
    <w:rsid w:val="006C2895"/>
    <w:rsid w:val="006D1BE1"/>
    <w:rsid w:val="007035DD"/>
    <w:rsid w:val="00720568"/>
    <w:rsid w:val="00721190"/>
    <w:rsid w:val="0075199D"/>
    <w:rsid w:val="007D1EEE"/>
    <w:rsid w:val="00802891"/>
    <w:rsid w:val="00804F9D"/>
    <w:rsid w:val="008275A4"/>
    <w:rsid w:val="00857F96"/>
    <w:rsid w:val="0087181D"/>
    <w:rsid w:val="008B0C84"/>
    <w:rsid w:val="008C0B3F"/>
    <w:rsid w:val="008D5337"/>
    <w:rsid w:val="008D5C52"/>
    <w:rsid w:val="0090612C"/>
    <w:rsid w:val="0090640E"/>
    <w:rsid w:val="00911896"/>
    <w:rsid w:val="00935910"/>
    <w:rsid w:val="00955584"/>
    <w:rsid w:val="00970875"/>
    <w:rsid w:val="0097128A"/>
    <w:rsid w:val="0099706D"/>
    <w:rsid w:val="009E0C22"/>
    <w:rsid w:val="009E2049"/>
    <w:rsid w:val="00A55196"/>
    <w:rsid w:val="00A94649"/>
    <w:rsid w:val="00A9569D"/>
    <w:rsid w:val="00B008AA"/>
    <w:rsid w:val="00B612E0"/>
    <w:rsid w:val="00BB158F"/>
    <w:rsid w:val="00BC70AC"/>
    <w:rsid w:val="00C2280E"/>
    <w:rsid w:val="00C46DAE"/>
    <w:rsid w:val="00C65FC0"/>
    <w:rsid w:val="00CB4494"/>
    <w:rsid w:val="00CB497E"/>
    <w:rsid w:val="00CD3C1D"/>
    <w:rsid w:val="00D278A7"/>
    <w:rsid w:val="00D52E1D"/>
    <w:rsid w:val="00D72033"/>
    <w:rsid w:val="00DB7AFD"/>
    <w:rsid w:val="00E00D61"/>
    <w:rsid w:val="00E55D65"/>
    <w:rsid w:val="00E55F46"/>
    <w:rsid w:val="00E56674"/>
    <w:rsid w:val="00EA4BC7"/>
    <w:rsid w:val="00EB1431"/>
    <w:rsid w:val="00EC1E57"/>
    <w:rsid w:val="00ED3DDF"/>
    <w:rsid w:val="00EE3110"/>
    <w:rsid w:val="00F05177"/>
    <w:rsid w:val="00F21E56"/>
    <w:rsid w:val="00F876EB"/>
    <w:rsid w:val="00FB005F"/>
    <w:rsid w:val="00FB101D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6FDC"/>
  <w15:chartTrackingRefBased/>
  <w15:docId w15:val="{2B3E85E1-4B9A-466A-9700-2518543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E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B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9qhyc/articles/zdfs47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science-ks2-respiration-how-is-oxygen-transported-round-the-body/z7t8q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dr6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clips/zncg9j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2mwk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25</cp:revision>
  <dcterms:created xsi:type="dcterms:W3CDTF">2020-06-17T10:57:00Z</dcterms:created>
  <dcterms:modified xsi:type="dcterms:W3CDTF">2020-06-19T10:34:00Z</dcterms:modified>
</cp:coreProperties>
</file>