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D4" w:rsidRPr="000E7EE3" w:rsidRDefault="008D7BD4" w:rsidP="005048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roofErr w:type="gramStart"/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Use of the Sp</w:t>
      </w:r>
      <w:r w:rsidR="007C394A">
        <w:rPr>
          <w:rFonts w:ascii="Times New Roman" w:hAnsi="Times New Roman" w:cs="Times New Roman"/>
          <w:b/>
          <w:sz w:val="24"/>
          <w:szCs w:val="24"/>
          <w:u w:val="single"/>
        </w:rPr>
        <w:t>orts Premium Funding report 2015-2016</w:t>
      </w:r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8D7BD4" w:rsidRPr="0050483F" w:rsidRDefault="008D7BD4" w:rsidP="0050483F">
      <w:pPr>
        <w:rPr>
          <w:rFonts w:ascii="Times New Roman" w:hAnsi="Times New Roman" w:cs="Times New Roman"/>
          <w:sz w:val="24"/>
          <w:szCs w:val="24"/>
        </w:rPr>
      </w:pPr>
      <w:r w:rsidRPr="008D7BD4">
        <w:rPr>
          <w:rFonts w:ascii="Times New Roman" w:hAnsi="Times New Roman" w:cs="Times New Roman"/>
          <w:sz w:val="24"/>
          <w:szCs w:val="24"/>
        </w:rPr>
        <w:t>This year,</w:t>
      </w:r>
      <w:r>
        <w:rPr>
          <w:rFonts w:ascii="Times New Roman" w:hAnsi="Times New Roman" w:cs="Times New Roman"/>
          <w:sz w:val="24"/>
          <w:szCs w:val="24"/>
        </w:rPr>
        <w:t xml:space="preserve"> schools have received PE and S</w:t>
      </w:r>
      <w:r w:rsidRPr="008D7BD4">
        <w:rPr>
          <w:rFonts w:ascii="Times New Roman" w:hAnsi="Times New Roman" w:cs="Times New Roman"/>
          <w:sz w:val="24"/>
          <w:szCs w:val="24"/>
        </w:rPr>
        <w:t xml:space="preserve">port funding. This funding must be used to fund </w:t>
      </w:r>
      <w:r w:rsidR="0050483F">
        <w:rPr>
          <w:rFonts w:ascii="Times New Roman" w:hAnsi="Times New Roman" w:cs="Times New Roman"/>
          <w:sz w:val="24"/>
          <w:szCs w:val="24"/>
        </w:rPr>
        <w:t xml:space="preserve">sustainable </w:t>
      </w:r>
      <w:r w:rsidRPr="008D7BD4">
        <w:rPr>
          <w:rFonts w:ascii="Times New Roman" w:hAnsi="Times New Roman" w:cs="Times New Roman"/>
          <w:sz w:val="24"/>
          <w:szCs w:val="24"/>
        </w:rPr>
        <w:t>improvements to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483F">
        <w:rPr>
          <w:rFonts w:ascii="Times New Roman" w:hAnsi="Times New Roman" w:cs="Times New Roman"/>
          <w:sz w:val="24"/>
          <w:szCs w:val="24"/>
        </w:rPr>
        <w:t xml:space="preserve"> provision of PE and sport. This will </w:t>
      </w:r>
      <w:r>
        <w:rPr>
          <w:rFonts w:ascii="Times New Roman" w:hAnsi="Times New Roman" w:cs="Times New Roman"/>
          <w:sz w:val="24"/>
          <w:szCs w:val="24"/>
        </w:rPr>
        <w:t>benefit of primary aged</w:t>
      </w:r>
      <w:r w:rsidRPr="008D7BD4">
        <w:rPr>
          <w:rFonts w:ascii="Times New Roman" w:hAnsi="Times New Roman" w:cs="Times New Roman"/>
          <w:sz w:val="24"/>
          <w:szCs w:val="24"/>
        </w:rPr>
        <w:t xml:space="preserve"> children</w:t>
      </w:r>
      <w:r w:rsidR="0050483F">
        <w:rPr>
          <w:rFonts w:ascii="Times New Roman" w:hAnsi="Times New Roman" w:cs="Times New Roman"/>
          <w:sz w:val="24"/>
          <w:szCs w:val="24"/>
        </w:rPr>
        <w:t xml:space="preserve"> and encourage them to develop healthy</w:t>
      </w:r>
      <w:r w:rsidR="007C394A">
        <w:rPr>
          <w:rFonts w:ascii="Times New Roman" w:hAnsi="Times New Roman" w:cs="Times New Roman"/>
          <w:sz w:val="24"/>
          <w:szCs w:val="24"/>
        </w:rPr>
        <w:t>, active lifestyles. In the 2015-2016</w:t>
      </w:r>
      <w:r w:rsidR="0050483F">
        <w:rPr>
          <w:rFonts w:ascii="Times New Roman" w:hAnsi="Times New Roman" w:cs="Times New Roman"/>
          <w:sz w:val="24"/>
          <w:szCs w:val="24"/>
        </w:rPr>
        <w:t xml:space="preserve"> academic years we </w:t>
      </w:r>
      <w:r w:rsidRPr="008D7BD4">
        <w:rPr>
          <w:rFonts w:ascii="Times New Roman" w:hAnsi="Times New Roman" w:cs="Times New Roman"/>
          <w:sz w:val="24"/>
          <w:szCs w:val="24"/>
        </w:rPr>
        <w:t>will receive £8000 plus £5 per eligible pupil.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42"/>
        <w:gridCol w:w="4538"/>
        <w:gridCol w:w="3260"/>
      </w:tblGrid>
      <w:tr w:rsidR="00FD0145" w:rsidTr="001C3DFD">
        <w:tc>
          <w:tcPr>
            <w:tcW w:w="2942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Actions to be taken</w:t>
            </w:r>
          </w:p>
        </w:tc>
        <w:tc>
          <w:tcPr>
            <w:tcW w:w="4538" w:type="dxa"/>
          </w:tcPr>
          <w:p w:rsidR="00FD0145" w:rsidRPr="0050483F" w:rsidRDefault="000C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Criteria/Impact</w:t>
            </w:r>
          </w:p>
        </w:tc>
        <w:tc>
          <w:tcPr>
            <w:tcW w:w="3260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</w:tr>
      <w:tr w:rsidR="001C3DFD" w:rsidTr="0020511F">
        <w:tc>
          <w:tcPr>
            <w:tcW w:w="10740" w:type="dxa"/>
            <w:gridSpan w:val="3"/>
          </w:tcPr>
          <w:p w:rsidR="001C3DFD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Va</w:t>
            </w:r>
            <w:r w:rsidR="00863C4F">
              <w:rPr>
                <w:rFonts w:ascii="Times New Roman" w:hAnsi="Times New Roman" w:cs="Times New Roman"/>
                <w:b/>
                <w:sz w:val="24"/>
                <w:szCs w:val="20"/>
              </w:rPr>
              <w:t>lues and recognises the impact o</w:t>
            </w: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f high quality PE and school sport (high sporting profile).</w:t>
            </w:r>
          </w:p>
          <w:p w:rsidR="001C3DFD" w:rsidRPr="0050483F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Maintain the Sainsbury’s gold award achieved last year (2014-2015)</w:t>
            </w:r>
          </w:p>
        </w:tc>
        <w:tc>
          <w:tcPr>
            <w:tcW w:w="4538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See school games criteria document.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Positive sporting ethos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maintained 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across the school.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Profile of PE continue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be to a high standard across the school.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A high percentage of children attending sporting clubs in all key stages.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A high percentage of children experience sporting competitions in KS2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A5CFB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Gold award achieved.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7F7" w:rsidRPr="00FD77F7" w:rsidRDefault="00FD77F7" w:rsidP="00FD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  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-Y2 have attended a sporting club.</w:t>
            </w:r>
          </w:p>
          <w:p w:rsidR="00FD77F7" w:rsidRPr="00FD77F7" w:rsidRDefault="00FD77F7" w:rsidP="00FD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Pr="00FD77F7">
              <w:rPr>
                <w:rFonts w:ascii="Times New Roman" w:hAnsi="Times New Roman" w:cs="Times New Roman"/>
                <w:sz w:val="20"/>
                <w:szCs w:val="20"/>
              </w:rPr>
              <w:t xml:space="preserve"> year</w:t>
            </w:r>
            <w:proofErr w:type="gramEnd"/>
            <w:r w:rsidRPr="00FD77F7">
              <w:rPr>
                <w:rFonts w:ascii="Times New Roman" w:hAnsi="Times New Roman" w:cs="Times New Roman"/>
                <w:sz w:val="20"/>
                <w:szCs w:val="20"/>
              </w:rPr>
              <w:t xml:space="preserve"> 1-2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have attended a sporting club</w:t>
            </w:r>
            <w:r w:rsidRPr="00FD77F7">
              <w:rPr>
                <w:rFonts w:ascii="Times New Roman" w:hAnsi="Times New Roman" w:cs="Times New Roman"/>
                <w:sz w:val="20"/>
                <w:szCs w:val="20"/>
              </w:rPr>
              <w:t xml:space="preserve"> - up 8% on last 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77F7" w:rsidRPr="00FD77F7" w:rsidRDefault="00FD77F7" w:rsidP="00FD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  <w:r w:rsidRPr="00FD77F7">
              <w:rPr>
                <w:rFonts w:ascii="Times New Roman" w:hAnsi="Times New Roman" w:cs="Times New Roman"/>
                <w:sz w:val="20"/>
                <w:szCs w:val="20"/>
              </w:rPr>
              <w:t xml:space="preserve"> Pupil Premium attended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sporting club.</w:t>
            </w:r>
          </w:p>
          <w:p w:rsidR="00FD77F7" w:rsidRDefault="00FD77F7" w:rsidP="00FD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68% SEN attended a sporting club.</w:t>
            </w:r>
          </w:p>
          <w:p w:rsidR="00FD77F7" w:rsidRPr="00FD77F7" w:rsidRDefault="00FD77F7" w:rsidP="00FD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 of</w:t>
            </w:r>
            <w:r w:rsidRPr="00FD77F7">
              <w:rPr>
                <w:rFonts w:ascii="Times New Roman" w:hAnsi="Times New Roman" w:cs="Times New Roman"/>
                <w:sz w:val="20"/>
                <w:szCs w:val="20"/>
              </w:rPr>
              <w:t xml:space="preserve"> 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3-6 attended</w:t>
            </w:r>
            <w:r w:rsidRPr="00FD77F7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sporting </w:t>
            </w:r>
            <w:r w:rsidRPr="00FD77F7">
              <w:rPr>
                <w:rFonts w:ascii="Times New Roman" w:hAnsi="Times New Roman" w:cs="Times New Roman"/>
                <w:sz w:val="20"/>
                <w:szCs w:val="20"/>
              </w:rPr>
              <w:t>club 78% - up 6% on last year.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Develop and train sports leaders within the school</w:t>
            </w:r>
          </w:p>
        </w:tc>
        <w:tc>
          <w:tcPr>
            <w:tcW w:w="4538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Take on new sports leaders from year 5 to be trained by the head leaders in year 6.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ildre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n to manage and run competitions collecting data of children taking part.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Children to lead lunchtime activities.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help run intra school compe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ons.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at lunchtime is encouraged and maintained by the sports leaders.</w:t>
            </w:r>
          </w:p>
          <w:p w:rsidR="0017654E" w:rsidRDefault="0017654E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the above will improve leadership skills and confidence in upper KS2 children and maintain a positive relationship between older and younger pupils. They will </w:t>
            </w: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act as sporting role models in younger children to encourage participation and active lifestyles.</w:t>
            </w:r>
          </w:p>
          <w:p w:rsidR="007A5CFB" w:rsidRPr="00100011" w:rsidRDefault="007A5CFB" w:rsidP="0017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have an even bigger say in sporting provision across the school competitions run, ideas for lesson improvement and so on).</w:t>
            </w:r>
          </w:p>
        </w:tc>
        <w:tc>
          <w:tcPr>
            <w:tcW w:w="3260" w:type="dxa"/>
          </w:tcPr>
          <w:p w:rsidR="007A5CFB" w:rsidRPr="00F95CE4" w:rsidRDefault="007A5CF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Minutes taken from the meetings across the year.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Photos and sports leader rota.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Wolf run, dodgeball and KS1 school games morning all created and managed by the sports leaders (photos).</w:t>
            </w:r>
          </w:p>
        </w:tc>
      </w:tr>
      <w:tr w:rsidR="001C3DFD" w:rsidRPr="00F95CE4" w:rsidTr="007C0A3A">
        <w:tc>
          <w:tcPr>
            <w:tcW w:w="10740" w:type="dxa"/>
            <w:gridSpan w:val="3"/>
            <w:tcBorders>
              <w:bottom w:val="nil"/>
            </w:tcBorders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b/>
                <w:sz w:val="20"/>
                <w:szCs w:val="20"/>
              </w:rPr>
              <w:t>Training for school staff – increasing confidence, knowledge and skills.</w:t>
            </w:r>
          </w:p>
        </w:tc>
      </w:tr>
      <w:tr w:rsidR="001C3DFD" w:rsidRPr="00F95CE4" w:rsidTr="00B11790">
        <w:tc>
          <w:tcPr>
            <w:tcW w:w="10740" w:type="dxa"/>
            <w:gridSpan w:val="3"/>
            <w:tcBorders>
              <w:top w:val="nil"/>
            </w:tcBorders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King </w:t>
            </w:r>
            <w:proofErr w:type="spellStart"/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Alfreds</w:t>
            </w:r>
            <w:proofErr w:type="spellEnd"/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access </w:t>
            </w:r>
            <w:r w:rsidR="000D0D32"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partnership</w:t>
            </w: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competitions, free training for staff and support/training for our PE coordinator</w:t>
            </w:r>
          </w:p>
        </w:tc>
        <w:tc>
          <w:tcPr>
            <w:tcW w:w="4538" w:type="dxa"/>
          </w:tcPr>
          <w:p w:rsidR="0017654E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School will automatically be entered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 1 and 2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 competitions.</w:t>
            </w:r>
          </w:p>
          <w:p w:rsidR="0017654E" w:rsidRPr="00100011" w:rsidRDefault="0017654E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FB" w:rsidRPr="00100011" w:rsidRDefault="0017654E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CPD opportunities for staff to improve their knowledge and confidence delivering sequences of PE lessons in all areas.</w:t>
            </w:r>
          </w:p>
        </w:tc>
        <w:tc>
          <w:tcPr>
            <w:tcW w:w="3260" w:type="dxa"/>
          </w:tcPr>
          <w:p w:rsidR="005A2449" w:rsidRPr="005A2449" w:rsidRDefault="005A2449" w:rsidP="005A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449">
              <w:rPr>
                <w:rFonts w:ascii="Times New Roman" w:hAnsi="Times New Roman" w:cs="Times New Roman"/>
                <w:sz w:val="20"/>
                <w:szCs w:val="20"/>
              </w:rPr>
              <w:t xml:space="preserve">Rachael </w:t>
            </w:r>
            <w:proofErr w:type="spellStart"/>
            <w:r w:rsidRPr="005A2449">
              <w:rPr>
                <w:rFonts w:ascii="Times New Roman" w:hAnsi="Times New Roman" w:cs="Times New Roman"/>
                <w:sz w:val="20"/>
                <w:szCs w:val="20"/>
              </w:rPr>
              <w:t>Lissamen</w:t>
            </w:r>
            <w:proofErr w:type="spellEnd"/>
            <w:r w:rsidRPr="005A2449">
              <w:rPr>
                <w:rFonts w:ascii="Times New Roman" w:hAnsi="Times New Roman" w:cs="Times New Roman"/>
                <w:sz w:val="20"/>
                <w:szCs w:val="20"/>
              </w:rPr>
              <w:t xml:space="preserve"> worked with staff across Terms 1-4.</w:t>
            </w:r>
          </w:p>
          <w:p w:rsidR="005A2449" w:rsidRPr="005A2449" w:rsidRDefault="005A2449" w:rsidP="005A2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449" w:rsidRPr="005A2449" w:rsidRDefault="005A2449" w:rsidP="005A2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449">
              <w:rPr>
                <w:rFonts w:ascii="Times New Roman" w:hAnsi="Times New Roman" w:cs="Times New Roman"/>
                <w:b/>
                <w:sz w:val="20"/>
                <w:szCs w:val="20"/>
              </w:rPr>
              <w:t>57.7% KS2 children attended</w:t>
            </w:r>
            <w:r w:rsidR="00985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level 2 competition</w:t>
            </w:r>
            <w:r w:rsidRPr="005A2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up 7.5% on last year.</w:t>
            </w:r>
          </w:p>
          <w:p w:rsidR="005A2449" w:rsidRPr="005A2449" w:rsidRDefault="005A2449" w:rsidP="005A2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2449" w:rsidRPr="005A2449" w:rsidRDefault="005A2449" w:rsidP="005A2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46% SEN have attended a </w:t>
            </w:r>
            <w:r w:rsidR="00985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level 2 </w:t>
            </w:r>
            <w:r w:rsidRPr="005A2449">
              <w:rPr>
                <w:rFonts w:ascii="Times New Roman" w:hAnsi="Times New Roman" w:cs="Times New Roman"/>
                <w:b/>
                <w:sz w:val="20"/>
                <w:szCs w:val="20"/>
              </w:rPr>
              <w:t>competition.</w:t>
            </w:r>
          </w:p>
          <w:p w:rsidR="005A2449" w:rsidRPr="005A2449" w:rsidRDefault="005A2449" w:rsidP="005A2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2449" w:rsidRPr="005A2449" w:rsidRDefault="005A2449" w:rsidP="005A244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A2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39% Pupil Premium have attended a </w:t>
            </w:r>
            <w:r w:rsidR="00985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level 2 </w:t>
            </w:r>
            <w:r w:rsidRPr="005A2449">
              <w:rPr>
                <w:rFonts w:ascii="Times New Roman" w:hAnsi="Times New Roman" w:cs="Times New Roman"/>
                <w:b/>
                <w:sz w:val="20"/>
                <w:szCs w:val="20"/>
              </w:rPr>
              <w:t>competition.</w:t>
            </w:r>
          </w:p>
          <w:p w:rsidR="007A5CFB" w:rsidRPr="00F95CE4" w:rsidRDefault="007A5CF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 inset for teachers – developing skills and showing examples of high </w:t>
            </w: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quality PE teaching.</w:t>
            </w:r>
          </w:p>
        </w:tc>
        <w:tc>
          <w:tcPr>
            <w:tcW w:w="4538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Staff to observe, and team teach in, high quality PE lessons alongside PE specialists and then implement these strategies </w:t>
            </w:r>
            <w:r w:rsidRPr="00BA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independently.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Keeping children active for longer.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Teachers feel confident delivering all aspects of the PE curriculum.</w:t>
            </w:r>
          </w:p>
        </w:tc>
        <w:tc>
          <w:tcPr>
            <w:tcW w:w="3260" w:type="dxa"/>
          </w:tcPr>
          <w:p w:rsidR="007A5CFB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Evaluation forms from teachers who have worked with Rachael </w:t>
            </w:r>
            <w:proofErr w:type="spellStart"/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Lissamen</w:t>
            </w:r>
            <w:proofErr w:type="spellEnd"/>
            <w:r w:rsidRPr="00F95CE4">
              <w:rPr>
                <w:rFonts w:ascii="Times New Roman" w:hAnsi="Times New Roman" w:cs="Times New Roman"/>
                <w:sz w:val="20"/>
                <w:szCs w:val="20"/>
              </w:rPr>
              <w:t xml:space="preserve"> improved skills knowledge and confidence.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Teachers who worked alongside the chance to shine cricket coach can confidently repeat a sequence of cricket lessons.</w:t>
            </w:r>
          </w:p>
        </w:tc>
      </w:tr>
      <w:tr w:rsidR="007A5CFB" w:rsidRPr="00F95CE4" w:rsidTr="001C3DFD"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Purchase curriculum resources to aid the teaching of PE and progression of skills.</w:t>
            </w:r>
          </w:p>
        </w:tc>
        <w:tc>
          <w:tcPr>
            <w:tcW w:w="4538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Purchased any identified resources to help run and maintain lessons across the school in gymnastics, dance and games lessons.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Improved staff knowledge, confidence and subsequent lesson quality.</w:t>
            </w:r>
          </w:p>
        </w:tc>
        <w:tc>
          <w:tcPr>
            <w:tcW w:w="3260" w:type="dxa"/>
          </w:tcPr>
          <w:p w:rsidR="007A5CFB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None identified.</w:t>
            </w:r>
          </w:p>
        </w:tc>
      </w:tr>
      <w:tr w:rsidR="001C3DFD" w:rsidRPr="00F95CE4" w:rsidTr="00FB6959">
        <w:tc>
          <w:tcPr>
            <w:tcW w:w="10740" w:type="dxa"/>
            <w:gridSpan w:val="3"/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b/>
                <w:sz w:val="20"/>
                <w:szCs w:val="20"/>
              </w:rPr>
              <w:t>Schools should encourage all children to adopt healthy active lifestyles by engaging pupils in regular sporting activities.</w:t>
            </w:r>
          </w:p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Develop equipment  on offer at lunchtimes 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Parents and sports leaders have commented on and requested equipment to improve children’s activity levels at lunchtimes.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Sports leaders are given the responsibility of accessing and maintaining it.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Sports use equipment to lead mini games and activities.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Children are more active at lunchtime.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Competitions are led by sports leaders using the equipment.</w:t>
            </w:r>
          </w:p>
        </w:tc>
        <w:tc>
          <w:tcPr>
            <w:tcW w:w="3260" w:type="dxa"/>
          </w:tcPr>
          <w:p w:rsidR="007A5CFB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Children use lunchtime equipment on a daily basis. Sports leaders are using the equipment to lead mini games and activities.</w:t>
            </w:r>
          </w:p>
        </w:tc>
      </w:tr>
      <w:tr w:rsidR="007A5CFB" w:rsidRPr="00F95CE4" w:rsidTr="001C3DFD"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Renew playground markings</w:t>
            </w:r>
          </w:p>
        </w:tc>
        <w:tc>
          <w:tcPr>
            <w:tcW w:w="4538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Improved activity on the playground at break and lunchtimes.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Develop team games and competitions.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Activities led by sports leaders using the markings.</w:t>
            </w:r>
          </w:p>
        </w:tc>
        <w:tc>
          <w:tcPr>
            <w:tcW w:w="3260" w:type="dxa"/>
          </w:tcPr>
          <w:p w:rsidR="007A5CFB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None purchased.</w:t>
            </w:r>
          </w:p>
        </w:tc>
      </w:tr>
      <w:tr w:rsidR="007A5CFB" w:rsidRPr="00F95CE4" w:rsidTr="001C3DFD">
        <w:tc>
          <w:tcPr>
            <w:tcW w:w="294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Run sessions to support children to reach their physical ability</w:t>
            </w:r>
          </w:p>
        </w:tc>
        <w:tc>
          <w:tcPr>
            <w:tcW w:w="4538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Change for life sessions in years 3</w:t>
            </w:r>
            <w:proofErr w:type="gramStart"/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,4,5</w:t>
            </w:r>
            <w:proofErr w:type="gramEnd"/>
            <w:r w:rsidRPr="009F710F">
              <w:rPr>
                <w:rFonts w:ascii="Times New Roman" w:hAnsi="Times New Roman" w:cs="Times New Roman"/>
                <w:sz w:val="24"/>
                <w:szCs w:val="24"/>
              </w:rPr>
              <w:t xml:space="preserve"> and 6.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Improved confidence across all lessons.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Fundamental movement groups to be run to support children in KS1 and KS2.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Identify children to invite to sports clubs and competitions.</w:t>
            </w:r>
          </w:p>
        </w:tc>
        <w:tc>
          <w:tcPr>
            <w:tcW w:w="3260" w:type="dxa"/>
          </w:tcPr>
          <w:p w:rsidR="007A5CFB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Change for life club targeted 10 boys in KS2 with an addition</w:t>
            </w:r>
            <w:r w:rsidR="009850B2">
              <w:rPr>
                <w:rFonts w:ascii="Times New Roman" w:hAnsi="Times New Roman" w:cs="Times New Roman"/>
                <w:sz w:val="20"/>
                <w:szCs w:val="20"/>
              </w:rPr>
              <w:t>al focus on friendship building (feedback forms).</w:t>
            </w:r>
          </w:p>
          <w:p w:rsidR="003C565E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4E" w:rsidRDefault="0017654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movement groups targeted this year.</w:t>
            </w:r>
          </w:p>
          <w:p w:rsidR="0017654E" w:rsidRPr="00F95CE4" w:rsidRDefault="0017654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Children have been selected and invited to tennis and cricket clubs within the school day to encourage participation (registers).</w:t>
            </w:r>
          </w:p>
        </w:tc>
      </w:tr>
      <w:tr w:rsidR="001C3DFD" w:rsidRPr="00F95CE4" w:rsidTr="00E17411">
        <w:tc>
          <w:tcPr>
            <w:tcW w:w="10740" w:type="dxa"/>
            <w:gridSpan w:val="3"/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b/>
                <w:sz w:val="20"/>
                <w:szCs w:val="20"/>
              </w:rPr>
              <w:t>Increase in competitive inter and intra school sport.</w:t>
            </w:r>
          </w:p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FB" w:rsidRPr="00F95CE4" w:rsidTr="00100F5F">
        <w:trPr>
          <w:trHeight w:val="4692"/>
        </w:trPr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Aim to increase intra and inter school spo</w:t>
            </w:r>
            <w:r w:rsidR="005A244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t across the school.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Maintain parental involvement and awareness of sporting participation within the school.</w:t>
            </w:r>
          </w:p>
        </w:tc>
        <w:tc>
          <w:tcPr>
            <w:tcW w:w="4538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Attend the swimming intermediate and athletics competitions on top of events attended last year.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Run one intra school tournament each short term.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Competitions take place in both key stages.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Prepare in advance for school competitions to improve children’s confidence going into events.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Pupils develop social skills through team participation.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 xml:space="preserve">Children adopt a greater affinity to school life. 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Buy a school sports kit to be worn at various sporting events.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 xml:space="preserve">Run at least one sporting charity event to raise money for a good cause.  </w:t>
            </w:r>
          </w:p>
        </w:tc>
        <w:tc>
          <w:tcPr>
            <w:tcW w:w="3260" w:type="dxa"/>
          </w:tcPr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Intermediate swimming gala was cancelled.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 xml:space="preserve">Year ¾ attended quad </w:t>
            </w:r>
            <w:proofErr w:type="gramStart"/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kids</w:t>
            </w:r>
            <w:proofErr w:type="gramEnd"/>
            <w:r w:rsidRPr="00F95CE4">
              <w:rPr>
                <w:rFonts w:ascii="Times New Roman" w:hAnsi="Times New Roman" w:cs="Times New Roman"/>
                <w:sz w:val="20"/>
                <w:szCs w:val="20"/>
              </w:rPr>
              <w:t xml:space="preserve"> athletics (photos and registers).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Enrichment clubs were offered for dance, netball, running, and tennis – some in preparation for competitions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photos</w:t>
            </w:r>
            <w:proofErr w:type="gramEnd"/>
            <w:r w:rsidRPr="00F95CE4">
              <w:rPr>
                <w:rFonts w:ascii="Times New Roman" w:hAnsi="Times New Roman" w:cs="Times New Roman"/>
                <w:sz w:val="20"/>
                <w:szCs w:val="20"/>
              </w:rPr>
              <w:t xml:space="preserve"> and registers)</w:t>
            </w:r>
            <w:r w:rsidR="009850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None purchased.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Race for life event run and £3062.45 was raised (letter of thanks).</w:t>
            </w:r>
          </w:p>
        </w:tc>
      </w:tr>
      <w:tr w:rsidR="001C3DFD" w:rsidRPr="00F95CE4" w:rsidTr="00EC5EED">
        <w:tc>
          <w:tcPr>
            <w:tcW w:w="10740" w:type="dxa"/>
            <w:gridSpan w:val="3"/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b/>
                <w:sz w:val="20"/>
                <w:szCs w:val="20"/>
              </w:rPr>
              <w:t>Broaden the experience and range of sports and activities offered to all pupils.</w:t>
            </w:r>
          </w:p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Purchase equipment to support lessons</w:t>
            </w:r>
          </w:p>
        </w:tc>
        <w:tc>
          <w:tcPr>
            <w:tcW w:w="4538" w:type="dxa"/>
          </w:tcPr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year badminton equipment </w:t>
            </w:r>
            <w:r w:rsidR="0017654E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purchased.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to work alongside a specialist to learn how to teach badminton in upper KS2.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information to be fed back to other upper key stage 2 staff members so they feel upskilled and able to teach the activity.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equipment used to introduce a </w:t>
            </w: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sporting activity to the children.</w:t>
            </w:r>
          </w:p>
        </w:tc>
        <w:tc>
          <w:tcPr>
            <w:tcW w:w="3260" w:type="dxa"/>
          </w:tcPr>
          <w:p w:rsidR="007A5CFB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 xml:space="preserve">Badminton CPD was led by Rachael </w:t>
            </w:r>
            <w:proofErr w:type="spellStart"/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Lissamen</w:t>
            </w:r>
            <w:proofErr w:type="spellEnd"/>
            <w:r w:rsidRPr="00F95CE4">
              <w:rPr>
                <w:rFonts w:ascii="Times New Roman" w:hAnsi="Times New Roman" w:cs="Times New Roman"/>
                <w:sz w:val="20"/>
                <w:szCs w:val="20"/>
              </w:rPr>
              <w:t xml:space="preserve"> alongside the year 6 teacher who can now repeat this sequence of lessons and has fed back to other staff (evaluation form).</w:t>
            </w:r>
          </w:p>
        </w:tc>
      </w:tr>
      <w:tr w:rsidR="007A5CFB" w:rsidRPr="00F95CE4" w:rsidTr="001C3DFD">
        <w:tc>
          <w:tcPr>
            <w:tcW w:w="294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Set up different sporting experiences for children.</w:t>
            </w:r>
          </w:p>
        </w:tc>
        <w:tc>
          <w:tcPr>
            <w:tcW w:w="4538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Premier sports coach to lead after school sessions for children.</w:t>
            </w:r>
            <w:r w:rsidR="0017654E">
              <w:rPr>
                <w:rFonts w:ascii="Times New Roman" w:hAnsi="Times New Roman" w:cs="Times New Roman"/>
                <w:sz w:val="24"/>
                <w:szCs w:val="24"/>
              </w:rPr>
              <w:t xml:space="preserve"> Fencing, archery and </w:t>
            </w:r>
            <w:proofErr w:type="spellStart"/>
            <w:r w:rsidR="0017654E">
              <w:rPr>
                <w:rFonts w:ascii="Times New Roman" w:hAnsi="Times New Roman" w:cs="Times New Roman"/>
                <w:sz w:val="24"/>
                <w:szCs w:val="24"/>
              </w:rPr>
              <w:t>quidditch</w:t>
            </w:r>
            <w:proofErr w:type="spellEnd"/>
            <w:r w:rsidR="0017654E">
              <w:rPr>
                <w:rFonts w:ascii="Times New Roman" w:hAnsi="Times New Roman" w:cs="Times New Roman"/>
                <w:sz w:val="24"/>
                <w:szCs w:val="24"/>
              </w:rPr>
              <w:t xml:space="preserve"> to encourage children who dislike team games to take part in sporting activities.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5CFB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Fencing and archery clubs both run this year (registers).</w:t>
            </w:r>
          </w:p>
        </w:tc>
      </w:tr>
      <w:tr w:rsidR="007A5CFB" w:rsidRPr="00F95CE4" w:rsidTr="00064239">
        <w:trPr>
          <w:trHeight w:val="4416"/>
        </w:trPr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Offer further opportunities for gifted and talented pupils through outside coaches.</w:t>
            </w:r>
          </w:p>
        </w:tc>
        <w:tc>
          <w:tcPr>
            <w:tcW w:w="4538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Coaches to work with selected year 3 and 4 pupils to improve tennis ability.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Gymnasts to attend a local gymnastics centre and take part in activities using more sophisticated equipment.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County cricket player and coach to work alongside gifted and talented children in years 5 and 6.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Sessions working on gifted and talented children’s athletic abilities.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DB">
              <w:rPr>
                <w:rFonts w:ascii="Times New Roman" w:hAnsi="Times New Roman" w:cs="Times New Roman"/>
                <w:b/>
                <w:sz w:val="24"/>
                <w:szCs w:val="24"/>
              </w:rPr>
              <w:t>Active links with local sports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 clubs to channel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talented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children into.</w:t>
            </w:r>
          </w:p>
        </w:tc>
        <w:tc>
          <w:tcPr>
            <w:tcW w:w="3260" w:type="dxa"/>
          </w:tcPr>
          <w:p w:rsidR="007A5CFB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Tennis sessions was</w:t>
            </w:r>
            <w:proofErr w:type="gramEnd"/>
            <w:r w:rsidRPr="00F95CE4">
              <w:rPr>
                <w:rFonts w:ascii="Times New Roman" w:hAnsi="Times New Roman" w:cs="Times New Roman"/>
                <w:sz w:val="20"/>
                <w:szCs w:val="20"/>
              </w:rPr>
              <w:t xml:space="preserve"> run by</w:t>
            </w:r>
            <w:r w:rsidR="009850B2">
              <w:rPr>
                <w:rFonts w:ascii="Times New Roman" w:hAnsi="Times New Roman" w:cs="Times New Roman"/>
                <w:sz w:val="20"/>
                <w:szCs w:val="20"/>
              </w:rPr>
              <w:t xml:space="preserve"> a coach from </w:t>
            </w:r>
            <w:proofErr w:type="spellStart"/>
            <w:r w:rsidR="009850B2">
              <w:rPr>
                <w:rFonts w:ascii="Times New Roman" w:hAnsi="Times New Roman" w:cs="Times New Roman"/>
                <w:sz w:val="20"/>
                <w:szCs w:val="20"/>
              </w:rPr>
              <w:t>Wantage</w:t>
            </w:r>
            <w:proofErr w:type="spellEnd"/>
            <w:r w:rsidR="009850B2">
              <w:rPr>
                <w:rFonts w:ascii="Times New Roman" w:hAnsi="Times New Roman" w:cs="Times New Roman"/>
                <w:sz w:val="20"/>
                <w:szCs w:val="20"/>
              </w:rPr>
              <w:t xml:space="preserve"> tennis clu</w:t>
            </w: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  <w:p w:rsidR="00F95CE4" w:rsidRPr="00F95CE4" w:rsidRDefault="00F95CE4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CE4" w:rsidRDefault="0017654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Sessions not run this year.</w:t>
            </w:r>
          </w:p>
          <w:p w:rsidR="009850B2" w:rsidRDefault="009850B2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B2" w:rsidRPr="00F95CE4" w:rsidRDefault="009850B2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CE4" w:rsidRPr="00F95CE4" w:rsidRDefault="00F95CE4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Cricket player was used to work with a targeted group of girls to encourage activeness</w:t>
            </w:r>
            <w:r w:rsidR="009850B2">
              <w:rPr>
                <w:rFonts w:ascii="Times New Roman" w:hAnsi="Times New Roman" w:cs="Times New Roman"/>
                <w:sz w:val="20"/>
                <w:szCs w:val="20"/>
              </w:rPr>
              <w:t xml:space="preserve"> (registers).</w:t>
            </w:r>
          </w:p>
          <w:p w:rsidR="00F95CE4" w:rsidRPr="00F95CE4" w:rsidRDefault="00F95CE4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CE4" w:rsidRDefault="0017654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Athletics sessions not run this year.</w:t>
            </w:r>
          </w:p>
          <w:p w:rsidR="009850B2" w:rsidRPr="00F95CE4" w:rsidRDefault="009850B2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CE4" w:rsidRDefault="00F95CE4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sz w:val="20"/>
                <w:szCs w:val="20"/>
              </w:rPr>
              <w:t>At least 6 local club links created or maintained this year (see list).</w:t>
            </w:r>
          </w:p>
          <w:p w:rsidR="0017654E" w:rsidRDefault="0017654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4E" w:rsidRPr="00F95CE4" w:rsidRDefault="0017654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Enrichment was offered for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tennis,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dance, netball and running (see registers).</w:t>
            </w:r>
          </w:p>
        </w:tc>
      </w:tr>
      <w:tr w:rsidR="001C3DFD" w:rsidTr="00EA0DB0">
        <w:tc>
          <w:tcPr>
            <w:tcW w:w="10740" w:type="dxa"/>
            <w:gridSpan w:val="3"/>
          </w:tcPr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Next st</w:t>
            </w:r>
            <w:r w:rsidR="007C394A">
              <w:rPr>
                <w:rFonts w:ascii="Times New Roman" w:hAnsi="Times New Roman" w:cs="Times New Roman"/>
                <w:b/>
                <w:sz w:val="24"/>
                <w:u w:val="single"/>
              </w:rPr>
              <w:t>eps/Sustainability for year 2016-2017</w:t>
            </w: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9850B2" w:rsidRPr="009850B2" w:rsidRDefault="009850B2" w:rsidP="001C3DFD">
            <w:pPr>
              <w:rPr>
                <w:rFonts w:ascii="Times New Roman" w:hAnsi="Times New Roman" w:cs="Times New Roman"/>
                <w:sz w:val="24"/>
              </w:rPr>
            </w:pPr>
            <w:r w:rsidRPr="009850B2">
              <w:rPr>
                <w:rFonts w:ascii="Times New Roman" w:hAnsi="Times New Roman" w:cs="Times New Roman"/>
                <w:sz w:val="24"/>
              </w:rPr>
              <w:t>Maintain the gold award.</w:t>
            </w:r>
          </w:p>
          <w:p w:rsidR="001C3DFD" w:rsidRDefault="003C565E" w:rsidP="007C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Badminton after school club to be led by the year 6 teacher.</w:t>
            </w:r>
          </w:p>
          <w:p w:rsidR="003C565E" w:rsidRDefault="003C565E" w:rsidP="007C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Playground marking</w:t>
            </w:r>
            <w:r w:rsidR="009850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be made a priority.</w:t>
            </w:r>
          </w:p>
          <w:p w:rsidR="009850B2" w:rsidRDefault="009850B2" w:rsidP="007C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to ensure club attendance and sporting activity is high priority across the school.</w:t>
            </w:r>
          </w:p>
          <w:p w:rsidR="009850B2" w:rsidRDefault="009850B2" w:rsidP="007C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to offer more unusual sporting activities (lacrosse and ultimate Frisbee) as it is a hit with the children and encourages participation.</w:t>
            </w:r>
          </w:p>
          <w:p w:rsidR="003C565E" w:rsidRDefault="003C565E" w:rsidP="007C3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145" w:rsidRDefault="00FD0145"/>
    <w:sectPr w:rsidR="00FD0145" w:rsidSect="00A12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5"/>
    <w:rsid w:val="000169A0"/>
    <w:rsid w:val="00034F1F"/>
    <w:rsid w:val="00066234"/>
    <w:rsid w:val="00076043"/>
    <w:rsid w:val="000875E0"/>
    <w:rsid w:val="0009019E"/>
    <w:rsid w:val="0009200A"/>
    <w:rsid w:val="00095936"/>
    <w:rsid w:val="000A6B63"/>
    <w:rsid w:val="000A7ABC"/>
    <w:rsid w:val="000C4B8C"/>
    <w:rsid w:val="000D0D32"/>
    <w:rsid w:val="000E7EE3"/>
    <w:rsid w:val="000F662D"/>
    <w:rsid w:val="001014FB"/>
    <w:rsid w:val="0011287F"/>
    <w:rsid w:val="001135EF"/>
    <w:rsid w:val="0011490E"/>
    <w:rsid w:val="00125AD5"/>
    <w:rsid w:val="001311BB"/>
    <w:rsid w:val="00140AF6"/>
    <w:rsid w:val="00153AC4"/>
    <w:rsid w:val="00165531"/>
    <w:rsid w:val="0017654E"/>
    <w:rsid w:val="001B0FBE"/>
    <w:rsid w:val="001C3DFD"/>
    <w:rsid w:val="001D7978"/>
    <w:rsid w:val="001E7DB0"/>
    <w:rsid w:val="00217E2A"/>
    <w:rsid w:val="00252F8A"/>
    <w:rsid w:val="00265309"/>
    <w:rsid w:val="002C326B"/>
    <w:rsid w:val="002C3FAD"/>
    <w:rsid w:val="002E3AB5"/>
    <w:rsid w:val="00324E57"/>
    <w:rsid w:val="00334187"/>
    <w:rsid w:val="00334865"/>
    <w:rsid w:val="00387053"/>
    <w:rsid w:val="003B2C19"/>
    <w:rsid w:val="003C565E"/>
    <w:rsid w:val="003F75C7"/>
    <w:rsid w:val="00445A1B"/>
    <w:rsid w:val="00463E1B"/>
    <w:rsid w:val="0047584E"/>
    <w:rsid w:val="00495A3A"/>
    <w:rsid w:val="004B1E54"/>
    <w:rsid w:val="004C53EC"/>
    <w:rsid w:val="004E25FB"/>
    <w:rsid w:val="004F6252"/>
    <w:rsid w:val="0050483F"/>
    <w:rsid w:val="0051695E"/>
    <w:rsid w:val="0054556C"/>
    <w:rsid w:val="005740BB"/>
    <w:rsid w:val="005A1307"/>
    <w:rsid w:val="005A2449"/>
    <w:rsid w:val="005A30BD"/>
    <w:rsid w:val="005A3777"/>
    <w:rsid w:val="005A523A"/>
    <w:rsid w:val="005A70F2"/>
    <w:rsid w:val="005C1CDC"/>
    <w:rsid w:val="0060645F"/>
    <w:rsid w:val="006220B3"/>
    <w:rsid w:val="00635B12"/>
    <w:rsid w:val="00676C3D"/>
    <w:rsid w:val="006B059B"/>
    <w:rsid w:val="006C0874"/>
    <w:rsid w:val="006F2741"/>
    <w:rsid w:val="00732861"/>
    <w:rsid w:val="00741781"/>
    <w:rsid w:val="00741B74"/>
    <w:rsid w:val="00753410"/>
    <w:rsid w:val="00754BD9"/>
    <w:rsid w:val="00770E99"/>
    <w:rsid w:val="00781B06"/>
    <w:rsid w:val="00784B14"/>
    <w:rsid w:val="007A0443"/>
    <w:rsid w:val="007A5B10"/>
    <w:rsid w:val="007A5CFB"/>
    <w:rsid w:val="007C394A"/>
    <w:rsid w:val="007D4693"/>
    <w:rsid w:val="007E7E46"/>
    <w:rsid w:val="00817252"/>
    <w:rsid w:val="008301D8"/>
    <w:rsid w:val="00834D91"/>
    <w:rsid w:val="00836177"/>
    <w:rsid w:val="00863C4F"/>
    <w:rsid w:val="00873FA4"/>
    <w:rsid w:val="008D4E71"/>
    <w:rsid w:val="008D7BD4"/>
    <w:rsid w:val="008E33D3"/>
    <w:rsid w:val="00944F65"/>
    <w:rsid w:val="009567E8"/>
    <w:rsid w:val="00972B9B"/>
    <w:rsid w:val="009850B2"/>
    <w:rsid w:val="0098598D"/>
    <w:rsid w:val="009D42E0"/>
    <w:rsid w:val="009D4B84"/>
    <w:rsid w:val="009D7B86"/>
    <w:rsid w:val="00A11781"/>
    <w:rsid w:val="00A12F4D"/>
    <w:rsid w:val="00A31F8E"/>
    <w:rsid w:val="00A554FD"/>
    <w:rsid w:val="00A63415"/>
    <w:rsid w:val="00AC2FCD"/>
    <w:rsid w:val="00AD3898"/>
    <w:rsid w:val="00AE08F2"/>
    <w:rsid w:val="00AF5726"/>
    <w:rsid w:val="00B057AA"/>
    <w:rsid w:val="00B21C93"/>
    <w:rsid w:val="00B26D09"/>
    <w:rsid w:val="00B326E5"/>
    <w:rsid w:val="00B819E4"/>
    <w:rsid w:val="00BE1325"/>
    <w:rsid w:val="00BF4F3D"/>
    <w:rsid w:val="00C169BC"/>
    <w:rsid w:val="00C36866"/>
    <w:rsid w:val="00C5703B"/>
    <w:rsid w:val="00C7232F"/>
    <w:rsid w:val="00C7544B"/>
    <w:rsid w:val="00C83237"/>
    <w:rsid w:val="00CB07EB"/>
    <w:rsid w:val="00CD4E1A"/>
    <w:rsid w:val="00D447F9"/>
    <w:rsid w:val="00D6296F"/>
    <w:rsid w:val="00D84EF8"/>
    <w:rsid w:val="00D8697F"/>
    <w:rsid w:val="00DA2203"/>
    <w:rsid w:val="00DA62AE"/>
    <w:rsid w:val="00DB3DE7"/>
    <w:rsid w:val="00DC73F2"/>
    <w:rsid w:val="00DD2335"/>
    <w:rsid w:val="00DE588C"/>
    <w:rsid w:val="00E42D07"/>
    <w:rsid w:val="00E74CDF"/>
    <w:rsid w:val="00EC754A"/>
    <w:rsid w:val="00F10E2F"/>
    <w:rsid w:val="00F608CE"/>
    <w:rsid w:val="00F838D6"/>
    <w:rsid w:val="00F95CE4"/>
    <w:rsid w:val="00F96276"/>
    <w:rsid w:val="00FB2316"/>
    <w:rsid w:val="00FD0145"/>
    <w:rsid w:val="00FD6626"/>
    <w:rsid w:val="00FD77F7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Penny</cp:lastModifiedBy>
  <cp:revision>2</cp:revision>
  <cp:lastPrinted>2016-06-30T16:34:00Z</cp:lastPrinted>
  <dcterms:created xsi:type="dcterms:W3CDTF">2016-07-04T13:09:00Z</dcterms:created>
  <dcterms:modified xsi:type="dcterms:W3CDTF">2016-07-04T13:09:00Z</dcterms:modified>
</cp:coreProperties>
</file>