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9D3378" w:rsidRPr="006F6CA9" w:rsidTr="00803B90">
        <w:trPr>
          <w:trHeight w:val="383"/>
        </w:trPr>
        <w:tc>
          <w:tcPr>
            <w:tcW w:w="3720" w:type="dxa"/>
          </w:tcPr>
          <w:p w:rsidR="009D3378" w:rsidRPr="006F6CA9" w:rsidRDefault="009D3378" w:rsidP="00803B90">
            <w:pPr>
              <w:pStyle w:val="TableParagraph"/>
              <w:spacing w:before="21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 xml:space="preserve">Academic Year: </w:t>
            </w:r>
            <w:r w:rsidR="008A5DB4">
              <w:rPr>
                <w:rFonts w:asciiTheme="minorHAnsi" w:hAnsiTheme="minorHAnsi"/>
                <w:color w:val="231F20"/>
                <w:sz w:val="24"/>
              </w:rPr>
              <w:t>2022-23</w:t>
            </w:r>
          </w:p>
        </w:tc>
        <w:tc>
          <w:tcPr>
            <w:tcW w:w="3600" w:type="dxa"/>
          </w:tcPr>
          <w:p w:rsidR="009D3378" w:rsidRPr="006F6CA9" w:rsidRDefault="009D3378" w:rsidP="00803B90">
            <w:pPr>
              <w:pStyle w:val="TableParagraph"/>
              <w:spacing w:before="21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 xml:space="preserve">Total fund allocated: </w:t>
            </w:r>
            <w:r w:rsidRPr="006F6CA9">
              <w:rPr>
                <w:rFonts w:asciiTheme="minorHAnsi" w:hAnsiTheme="minorHAnsi"/>
                <w:color w:val="231F20"/>
                <w:sz w:val="24"/>
              </w:rPr>
              <w:t>£</w:t>
            </w:r>
            <w:r w:rsidR="00105C4C">
              <w:rPr>
                <w:rFonts w:asciiTheme="minorHAnsi" w:hAnsiTheme="minorHAnsi"/>
                <w:color w:val="231F20"/>
                <w:sz w:val="24"/>
              </w:rPr>
              <w:t>17,800</w:t>
            </w:r>
          </w:p>
        </w:tc>
        <w:tc>
          <w:tcPr>
            <w:tcW w:w="4923" w:type="dxa"/>
            <w:gridSpan w:val="2"/>
          </w:tcPr>
          <w:p w:rsidR="009D3378" w:rsidRPr="006F6CA9" w:rsidRDefault="009D3378" w:rsidP="00803B90">
            <w:pPr>
              <w:pStyle w:val="TableParagraph"/>
              <w:spacing w:before="21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Date Updated:</w:t>
            </w:r>
            <w:r w:rsidR="008A5DB4">
              <w:rPr>
                <w:rFonts w:asciiTheme="minorHAnsi" w:hAnsiTheme="minorHAnsi"/>
                <w:b/>
                <w:color w:val="231F20"/>
                <w:sz w:val="24"/>
              </w:rPr>
              <w:t xml:space="preserve"> </w:t>
            </w:r>
            <w:r w:rsidR="00293B55">
              <w:rPr>
                <w:rFonts w:asciiTheme="minorHAnsi" w:hAnsiTheme="minorHAnsi"/>
                <w:b/>
                <w:color w:val="231F20"/>
                <w:sz w:val="24"/>
              </w:rPr>
              <w:t>July 2023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803B90">
        <w:trPr>
          <w:trHeight w:val="332"/>
        </w:trPr>
        <w:tc>
          <w:tcPr>
            <w:tcW w:w="12243" w:type="dxa"/>
            <w:gridSpan w:val="4"/>
            <w:vMerge w:val="restart"/>
          </w:tcPr>
          <w:p w:rsidR="009D3378" w:rsidRPr="00E13CCD" w:rsidRDefault="009D3378" w:rsidP="00803B90">
            <w:pPr>
              <w:pStyle w:val="TableParagraph"/>
              <w:spacing w:before="26" w:line="235" w:lineRule="auto"/>
              <w:ind w:right="104"/>
              <w:rPr>
                <w:rFonts w:asciiTheme="minorHAnsi" w:hAnsiTheme="minorHAnsi"/>
                <w:b/>
                <w:sz w:val="24"/>
              </w:rPr>
            </w:pPr>
            <w:r w:rsidRPr="00E13CCD">
              <w:rPr>
                <w:rFonts w:asciiTheme="minorHAnsi" w:hAnsiTheme="minorHAnsi"/>
                <w:b/>
                <w:color w:val="F26522"/>
                <w:sz w:val="24"/>
              </w:rPr>
              <w:t xml:space="preserve">Key indicator 1: The engagement of </w:t>
            </w:r>
            <w:r w:rsidRPr="00E13CCD">
              <w:rPr>
                <w:rFonts w:asciiTheme="minorHAnsi" w:hAnsiTheme="minorHAnsi"/>
                <w:b/>
                <w:color w:val="F26522"/>
                <w:sz w:val="24"/>
                <w:u w:val="single" w:color="F26522"/>
              </w:rPr>
              <w:t>all</w:t>
            </w:r>
            <w:r w:rsidRPr="00E13CCD">
              <w:rPr>
                <w:rFonts w:asciiTheme="minorHAnsi" w:hAnsiTheme="minorHAnsi"/>
                <w:b/>
                <w:color w:val="F26522"/>
                <w:sz w:val="24"/>
              </w:rPr>
              <w:t xml:space="preserve"> pupils in regular physical activity – Chief Medical Officer guidelines recommend that primary school pupils undertake at least 30 minutes of physical activity a day in school</w:t>
            </w:r>
          </w:p>
        </w:tc>
        <w:tc>
          <w:tcPr>
            <w:tcW w:w="3134" w:type="dxa"/>
          </w:tcPr>
          <w:p w:rsidR="009D3378" w:rsidRPr="006F6CA9" w:rsidRDefault="009D3378" w:rsidP="00803B90">
            <w:pPr>
              <w:pStyle w:val="TableParagraph"/>
              <w:spacing w:before="21" w:line="292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9D3378" w:rsidRPr="006F6CA9" w:rsidTr="00803B90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9D3378" w:rsidRPr="006F6CA9" w:rsidRDefault="009D3378" w:rsidP="00803B9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:rsidR="009D3378" w:rsidRPr="003C5E7A" w:rsidRDefault="00CE7D95" w:rsidP="00803B90">
            <w:pPr>
              <w:pStyle w:val="TableParagraph"/>
              <w:spacing w:before="21" w:line="292" w:lineRule="exact"/>
              <w:ind w:left="21"/>
              <w:jc w:val="center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21</w:t>
            </w:r>
            <w:r w:rsidR="009D3378"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%</w:t>
            </w:r>
          </w:p>
          <w:p w:rsidR="0025252A" w:rsidRPr="00DA3000" w:rsidRDefault="003A1DA7" w:rsidP="00803B90">
            <w:pPr>
              <w:pStyle w:val="TableParagraph"/>
              <w:spacing w:before="21" w:line="292" w:lineRule="exact"/>
              <w:ind w:left="21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£378</w:t>
            </w:r>
            <w:r w:rsidR="00CE7D95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0</w:t>
            </w:r>
          </w:p>
        </w:tc>
      </w:tr>
      <w:tr w:rsidR="009D3378" w:rsidRPr="006F6CA9" w:rsidTr="00803B90">
        <w:trPr>
          <w:trHeight w:val="390"/>
        </w:trPr>
        <w:tc>
          <w:tcPr>
            <w:tcW w:w="3720" w:type="dxa"/>
          </w:tcPr>
          <w:p w:rsidR="009D3378" w:rsidRPr="006F6CA9" w:rsidRDefault="009D3378" w:rsidP="00803B90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9D3378" w:rsidRPr="006F6CA9" w:rsidRDefault="009D3378" w:rsidP="00803B90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9D3378" w:rsidRPr="006F6CA9" w:rsidRDefault="009D3378" w:rsidP="00803B90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BF5DAF">
        <w:trPr>
          <w:trHeight w:val="851"/>
        </w:trPr>
        <w:tc>
          <w:tcPr>
            <w:tcW w:w="3720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Your school focus should be clear what you want the pupils to know and be able to do and about</w:t>
            </w:r>
          </w:p>
          <w:p w:rsidR="009D3378" w:rsidRPr="00BF5DAF" w:rsidRDefault="009D3378" w:rsidP="00803B90">
            <w:pPr>
              <w:pStyle w:val="TableParagraph"/>
              <w:spacing w:line="289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what they need to learn and to</w:t>
            </w:r>
          </w:p>
          <w:p w:rsidR="009D3378" w:rsidRPr="00BF5DAF" w:rsidRDefault="009D3378" w:rsidP="00803B90">
            <w:pPr>
              <w:pStyle w:val="TableParagraph"/>
              <w:spacing w:line="276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consolidate through practice:</w:t>
            </w:r>
          </w:p>
        </w:tc>
        <w:tc>
          <w:tcPr>
            <w:tcW w:w="3600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Funding allocated:</w:t>
            </w:r>
          </w:p>
        </w:tc>
        <w:tc>
          <w:tcPr>
            <w:tcW w:w="3307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Sustainability and suggested next steps:</w:t>
            </w:r>
          </w:p>
        </w:tc>
      </w:tr>
      <w:tr w:rsidR="009D3378" w:rsidRPr="006F6CA9" w:rsidTr="00803B90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:rsidR="009D3378" w:rsidRPr="003C5E7A" w:rsidRDefault="00E13CC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All children to take part in a minimum of 30 active minutes during the school day on top of existing break and lunch times.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:rsidR="009D3378" w:rsidRPr="003C5E7A" w:rsidRDefault="00B256E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Continuation of the daily mile each day for all classes.</w:t>
            </w:r>
          </w:p>
          <w:p w:rsidR="00E13CCD" w:rsidRPr="003C5E7A" w:rsidRDefault="00E13CC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19656A" w:rsidRDefault="00E13CC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Staff CPD on the importance of 30 active minutes and ways/activities to encourage this within class.</w:t>
            </w:r>
          </w:p>
          <w:p w:rsidR="000638FD" w:rsidRDefault="000638F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638FD" w:rsidRDefault="000638F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4"/>
              </w:rPr>
              <w:t>Purchase table tennis table for children to play at lunchtimes.</w:t>
            </w:r>
          </w:p>
          <w:p w:rsidR="00F91837" w:rsidRDefault="00F91837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F91837" w:rsidRPr="00CE7D95" w:rsidRDefault="00F91837" w:rsidP="00803B90">
            <w:pPr>
              <w:pStyle w:val="TableParagraph"/>
              <w:ind w:left="0"/>
              <w:rPr>
                <w:rFonts w:asciiTheme="minorHAnsi" w:hAnsiTheme="minorHAnsi"/>
                <w:color w:val="0070C0"/>
                <w:sz w:val="24"/>
              </w:rPr>
            </w:pPr>
            <w:r w:rsidRPr="00CE7D95">
              <w:rPr>
                <w:rFonts w:asciiTheme="minorHAnsi" w:hAnsiTheme="minorHAnsi"/>
                <w:color w:val="0070C0"/>
                <w:sz w:val="24"/>
              </w:rPr>
              <w:t>Organised lunchtime coaching sessions led by sports coach.</w:t>
            </w:r>
          </w:p>
          <w:p w:rsidR="00F91837" w:rsidRPr="003C5E7A" w:rsidRDefault="00F91837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:rsidR="009D3378" w:rsidRDefault="00E13CCD" w:rsidP="00E13CCD">
            <w:pPr>
              <w:pStyle w:val="TableParagraph"/>
              <w:ind w:left="0"/>
              <w:jc w:val="center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N/A</w:t>
            </w:r>
          </w:p>
          <w:p w:rsidR="000638FD" w:rsidRDefault="000638FD" w:rsidP="00E13CCD">
            <w:pPr>
              <w:pStyle w:val="TableParagraph"/>
              <w:ind w:left="0"/>
              <w:jc w:val="center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bookmarkStart w:id="0" w:name="_GoBack"/>
            <w:bookmarkEnd w:id="0"/>
          </w:p>
          <w:p w:rsidR="007A697A" w:rsidRDefault="007A697A" w:rsidP="00E13CCD">
            <w:pPr>
              <w:pStyle w:val="TableParagraph"/>
              <w:ind w:left="0"/>
              <w:jc w:val="center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7A697A" w:rsidRDefault="007A697A" w:rsidP="00E13CCD">
            <w:pPr>
              <w:pStyle w:val="TableParagraph"/>
              <w:ind w:left="0"/>
              <w:jc w:val="center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4"/>
              </w:rPr>
              <w:t>N/A</w:t>
            </w:r>
          </w:p>
          <w:p w:rsidR="000638FD" w:rsidRDefault="000638FD" w:rsidP="00E13CCD">
            <w:pPr>
              <w:pStyle w:val="TableParagraph"/>
              <w:ind w:left="0"/>
              <w:jc w:val="center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638FD" w:rsidRDefault="000638FD" w:rsidP="007A697A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638FD" w:rsidRDefault="000638FD" w:rsidP="00E13CCD">
            <w:pPr>
              <w:pStyle w:val="TableParagraph"/>
              <w:ind w:left="0"/>
              <w:jc w:val="center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638FD" w:rsidRDefault="000638FD" w:rsidP="000638FD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8A5DB4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Total: £840</w:t>
            </w:r>
          </w:p>
          <w:p w:rsidR="00CE7D95" w:rsidRDefault="00CE7D95" w:rsidP="000638FD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CE7D95" w:rsidRDefault="00CE7D95" w:rsidP="000638FD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CE7D95" w:rsidRPr="008A5DB4" w:rsidRDefault="00CE7D95" w:rsidP="000638FD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Total: £2940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:rsidR="009D3378" w:rsidRPr="000601AA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601A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Classes all take part in daily miles walks/runs daily. Increased activity and support for </w:t>
            </w:r>
            <w:proofErr w:type="spellStart"/>
            <w:r w:rsidRPr="000601AA">
              <w:rPr>
                <w:rFonts w:asciiTheme="minorHAnsi" w:hAnsiTheme="minorHAnsi"/>
                <w:color w:val="002060"/>
                <w:sz w:val="20"/>
                <w:szCs w:val="20"/>
              </w:rPr>
              <w:t>chn</w:t>
            </w:r>
            <w:proofErr w:type="spellEnd"/>
            <w:r w:rsidRPr="000601A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with SEMH who require movement breaks. (15mins daily)</w:t>
            </w:r>
          </w:p>
          <w:p w:rsidR="006F4869" w:rsidRPr="000601AA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601AA">
              <w:rPr>
                <w:rFonts w:asciiTheme="minorHAnsi" w:hAnsiTheme="minorHAnsi"/>
                <w:color w:val="002060"/>
                <w:sz w:val="20"/>
                <w:szCs w:val="20"/>
              </w:rPr>
              <w:t>Children use the table tennis tables at lunchtimes and breaktimes increasing levels of activity during these sessions.</w:t>
            </w:r>
          </w:p>
          <w:p w:rsidR="006F4869" w:rsidRPr="000601AA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601AA">
              <w:rPr>
                <w:rFonts w:asciiTheme="minorHAnsi" w:hAnsiTheme="minorHAnsi"/>
                <w:color w:val="002060"/>
                <w:sz w:val="20"/>
                <w:szCs w:val="20"/>
              </w:rPr>
              <w:t>Children in Yrs.’ 2, 3, 4, 5 and 6 have all benefitted from lunchtime sporting clubs. There is an increase in sporting activity during these times and a reduction in behaviour incidents in school. (30mins daily).</w:t>
            </w:r>
          </w:p>
          <w:p w:rsidR="006F4869" w:rsidRPr="000601AA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601AA">
              <w:rPr>
                <w:rFonts w:asciiTheme="minorHAnsi" w:hAnsiTheme="minorHAnsi"/>
                <w:color w:val="002060"/>
                <w:sz w:val="20"/>
                <w:szCs w:val="20"/>
              </w:rPr>
              <w:t>This equates to 45minutes of increased activity per day on offer to children.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:rsidR="009D3378" w:rsidRPr="000601AA" w:rsidRDefault="000601A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4"/>
              </w:rPr>
            </w:pPr>
            <w:r w:rsidRPr="000601AA">
              <w:rPr>
                <w:rFonts w:asciiTheme="minorHAnsi" w:hAnsiTheme="minorHAnsi"/>
                <w:color w:val="002060"/>
                <w:sz w:val="20"/>
              </w:rPr>
              <w:t xml:space="preserve">CPD to revisit importance of movement breaks and additional benefits of exercise for </w:t>
            </w:r>
            <w:proofErr w:type="spellStart"/>
            <w:r w:rsidRPr="000601AA">
              <w:rPr>
                <w:rFonts w:asciiTheme="minorHAnsi" w:hAnsiTheme="minorHAnsi"/>
                <w:color w:val="002060"/>
                <w:sz w:val="20"/>
              </w:rPr>
              <w:t>chn</w:t>
            </w:r>
            <w:proofErr w:type="spellEnd"/>
            <w:r w:rsidRPr="000601AA">
              <w:rPr>
                <w:rFonts w:asciiTheme="minorHAnsi" w:hAnsiTheme="minorHAnsi"/>
                <w:color w:val="002060"/>
                <w:sz w:val="20"/>
              </w:rPr>
              <w:t>.</w:t>
            </w:r>
          </w:p>
        </w:tc>
      </w:tr>
      <w:tr w:rsidR="009D3378" w:rsidRPr="006F6CA9" w:rsidTr="00803B90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:rsidR="009D3378" w:rsidRDefault="009D3378" w:rsidP="00803B90">
            <w:pPr>
              <w:pStyle w:val="TableParagraph"/>
              <w:spacing w:before="16"/>
              <w:rPr>
                <w:rFonts w:asciiTheme="minorHAnsi" w:hAnsiTheme="minorHAnsi"/>
                <w:color w:val="F26522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t xml:space="preserve">Key indicator 2: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>The profile of PESSPA being raised across the school as a tool for whole school improvement</w:t>
            </w:r>
          </w:p>
          <w:p w:rsidR="008278DF" w:rsidRPr="008278DF" w:rsidRDefault="008278DF" w:rsidP="008278DF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8278DF">
              <w:rPr>
                <w:rFonts w:asciiTheme="minorHAnsi" w:hAnsiTheme="minorHAnsi"/>
                <w:sz w:val="18"/>
              </w:rPr>
              <w:t>Schools must use the funding to make additional and sustainable improvements to the quality of Physical Education, School Sport and Physical Activity (PESSPA) they offer. This means that you should</w:t>
            </w:r>
          </w:p>
          <w:p w:rsidR="008278DF" w:rsidRPr="008278DF" w:rsidRDefault="008278DF" w:rsidP="008278DF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8278DF">
              <w:rPr>
                <w:rFonts w:asciiTheme="minorHAnsi" w:hAnsiTheme="minorHAnsi"/>
                <w:sz w:val="18"/>
              </w:rPr>
              <w:t>use the P</w:t>
            </w:r>
            <w:r>
              <w:rPr>
                <w:rFonts w:asciiTheme="minorHAnsi" w:hAnsiTheme="minorHAnsi"/>
                <w:sz w:val="18"/>
              </w:rPr>
              <w:t>rimary PE and Sport Premium to:</w:t>
            </w:r>
          </w:p>
          <w:p w:rsidR="008278DF" w:rsidRPr="008278DF" w:rsidRDefault="008278DF" w:rsidP="008278DF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8278DF">
              <w:rPr>
                <w:rFonts w:asciiTheme="minorHAnsi" w:hAnsiTheme="minorHAnsi"/>
                <w:sz w:val="18"/>
              </w:rPr>
              <w:t>•</w:t>
            </w:r>
            <w:r w:rsidRPr="008278DF">
              <w:rPr>
                <w:rFonts w:asciiTheme="minorHAnsi" w:hAnsiTheme="minorHAnsi"/>
                <w:sz w:val="18"/>
              </w:rPr>
              <w:tab/>
              <w:t>Develop or add to the PESSPA activities that your school already offer</w:t>
            </w:r>
          </w:p>
          <w:p w:rsidR="008278DF" w:rsidRPr="006F6CA9" w:rsidRDefault="008278DF" w:rsidP="008278DF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8278DF">
              <w:rPr>
                <w:rFonts w:asciiTheme="minorHAnsi" w:hAnsiTheme="minorHAnsi"/>
                <w:sz w:val="18"/>
              </w:rPr>
              <w:t>•</w:t>
            </w:r>
            <w:r w:rsidRPr="008278DF">
              <w:rPr>
                <w:rFonts w:asciiTheme="minorHAnsi" w:hAnsiTheme="minorHAnsi"/>
                <w:sz w:val="18"/>
              </w:rPr>
              <w:tab/>
              <w:t>Build capacity and capability within the school to ensure that improvements made now will benefit pupils joining the school in future years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:rsidR="009D3378" w:rsidRPr="006F6CA9" w:rsidRDefault="009D3378" w:rsidP="00803B90">
            <w:pPr>
              <w:pStyle w:val="TableParagraph"/>
              <w:spacing w:before="16" w:line="279" w:lineRule="exact"/>
              <w:ind w:left="48" w:right="83"/>
              <w:jc w:val="center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9D3378" w:rsidRPr="006F6CA9" w:rsidTr="00803B90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:rsidR="009D3378" w:rsidRPr="006F6CA9" w:rsidRDefault="009D3378" w:rsidP="00803B9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:rsidR="009D3378" w:rsidRPr="004B7F31" w:rsidRDefault="00F309AD" w:rsidP="00803B90">
            <w:pPr>
              <w:pStyle w:val="TableParagraph"/>
              <w:spacing w:before="21" w:line="279" w:lineRule="exact"/>
              <w:ind w:left="21"/>
              <w:jc w:val="center"/>
              <w:rPr>
                <w:rFonts w:asciiTheme="minorHAnsi" w:hAnsiTheme="minorHAnsi"/>
                <w:b/>
                <w:color w:val="5B9BD5" w:themeColor="accent1"/>
                <w:sz w:val="24"/>
              </w:rPr>
            </w:pPr>
            <w:r>
              <w:rPr>
                <w:rFonts w:asciiTheme="minorHAnsi" w:hAnsiTheme="minorHAnsi"/>
                <w:b/>
                <w:color w:val="5B9BD5" w:themeColor="accent1"/>
                <w:sz w:val="24"/>
              </w:rPr>
              <w:t>30</w:t>
            </w:r>
            <w:r w:rsidR="009D3378" w:rsidRPr="004B7F31">
              <w:rPr>
                <w:rFonts w:asciiTheme="minorHAnsi" w:hAnsiTheme="minorHAnsi"/>
                <w:b/>
                <w:color w:val="5B9BD5" w:themeColor="accent1"/>
                <w:sz w:val="24"/>
              </w:rPr>
              <w:t>%</w:t>
            </w:r>
          </w:p>
          <w:p w:rsidR="00B72AA0" w:rsidRPr="006F6CA9" w:rsidRDefault="008A5DB4" w:rsidP="00803B90">
            <w:pPr>
              <w:pStyle w:val="TableParagraph"/>
              <w:spacing w:before="21" w:line="279" w:lineRule="exact"/>
              <w:ind w:left="21"/>
              <w:jc w:val="center"/>
              <w:rPr>
                <w:rFonts w:asciiTheme="minorHAnsi" w:hAnsiTheme="minorHAnsi"/>
                <w:sz w:val="24"/>
              </w:rPr>
            </w:pPr>
            <w:r w:rsidRPr="00F309AD">
              <w:rPr>
                <w:rFonts w:asciiTheme="minorHAnsi" w:hAnsiTheme="minorHAnsi"/>
                <w:b/>
                <w:color w:val="0070C0"/>
                <w:sz w:val="24"/>
              </w:rPr>
              <w:t>£</w:t>
            </w:r>
            <w:r w:rsidR="00F309AD" w:rsidRPr="00F309AD">
              <w:rPr>
                <w:rFonts w:asciiTheme="minorHAnsi" w:hAnsiTheme="minorHAnsi"/>
                <w:b/>
                <w:color w:val="0070C0"/>
                <w:sz w:val="24"/>
              </w:rPr>
              <w:t>5340</w:t>
            </w:r>
          </w:p>
        </w:tc>
      </w:tr>
      <w:tr w:rsidR="009D3378" w:rsidRPr="006F6CA9" w:rsidTr="00803B90">
        <w:trPr>
          <w:trHeight w:val="405"/>
        </w:trPr>
        <w:tc>
          <w:tcPr>
            <w:tcW w:w="3720" w:type="dxa"/>
          </w:tcPr>
          <w:p w:rsidR="009D3378" w:rsidRPr="006F6CA9" w:rsidRDefault="009D3378" w:rsidP="00803B90">
            <w:pPr>
              <w:pStyle w:val="TableParagraph"/>
              <w:spacing w:before="21"/>
              <w:ind w:left="1535" w:right="151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="009D3378" w:rsidRPr="006F6CA9" w:rsidRDefault="009D3378" w:rsidP="00803B90">
            <w:pPr>
              <w:pStyle w:val="TableParagraph"/>
              <w:spacing w:before="21"/>
              <w:ind w:left="1781" w:right="1760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="009D3378" w:rsidRPr="006F6CA9" w:rsidRDefault="009D3378" w:rsidP="00803B90">
            <w:pPr>
              <w:pStyle w:val="TableParagraph"/>
              <w:spacing w:before="21"/>
              <w:ind w:left="1288" w:right="1268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BF5DAF">
        <w:trPr>
          <w:trHeight w:val="976"/>
        </w:trPr>
        <w:tc>
          <w:tcPr>
            <w:tcW w:w="3720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Your school focus should be clear what you want the pupils to know and be able to do and about</w:t>
            </w:r>
          </w:p>
          <w:p w:rsidR="009D3378" w:rsidRPr="00BF5DAF" w:rsidRDefault="009D3378" w:rsidP="00803B90">
            <w:pPr>
              <w:pStyle w:val="TableParagraph"/>
              <w:spacing w:line="289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what they need to learn and to</w:t>
            </w:r>
          </w:p>
          <w:p w:rsidR="009D3378" w:rsidRPr="00BF5DAF" w:rsidRDefault="009D3378" w:rsidP="00803B90">
            <w:pPr>
              <w:pStyle w:val="TableParagraph"/>
              <w:spacing w:line="276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consolidate through practice:</w:t>
            </w:r>
          </w:p>
        </w:tc>
        <w:tc>
          <w:tcPr>
            <w:tcW w:w="3600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Make sure your actions to achieve are linked to your intentions:</w:t>
            </w:r>
          </w:p>
        </w:tc>
        <w:tc>
          <w:tcPr>
            <w:tcW w:w="1616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Funding allocated:</w:t>
            </w:r>
          </w:p>
        </w:tc>
        <w:tc>
          <w:tcPr>
            <w:tcW w:w="3307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ind w:right="267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Evidence of impact: what do pupils now know and what can they now do? What has changed?:</w:t>
            </w:r>
          </w:p>
        </w:tc>
        <w:tc>
          <w:tcPr>
            <w:tcW w:w="3134" w:type="dxa"/>
          </w:tcPr>
          <w:p w:rsidR="009D3378" w:rsidRPr="00BF5DAF" w:rsidRDefault="009D3378" w:rsidP="00803B90">
            <w:pPr>
              <w:pStyle w:val="TableParagraph"/>
              <w:spacing w:before="26" w:line="235" w:lineRule="auto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Sustainability and suggested next steps:</w:t>
            </w:r>
          </w:p>
        </w:tc>
      </w:tr>
      <w:tr w:rsidR="009D3378" w:rsidRPr="006F6CA9" w:rsidTr="00803B90">
        <w:trPr>
          <w:trHeight w:val="1690"/>
        </w:trPr>
        <w:tc>
          <w:tcPr>
            <w:tcW w:w="3720" w:type="dxa"/>
          </w:tcPr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lastRenderedPageBreak/>
              <w:t>Ensure all children have access to high quality PE lessons with appropriate equipment.</w:t>
            </w:r>
          </w:p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Increase opportunities for children to take part in school sport by reintroducing a range of sporting club opportunities.</w:t>
            </w:r>
          </w:p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Provide children with increased opportunities for ‘active’ break and lunch times.</w:t>
            </w:r>
          </w:p>
          <w:p w:rsidR="00041DCF" w:rsidRPr="003C5E7A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7C642F" w:rsidRPr="003C5E7A" w:rsidRDefault="007C642F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SDP: Pupils have access to a wide range of opportunities and a rich set of experiences</w:t>
            </w:r>
          </w:p>
          <w:p w:rsidR="007C642F" w:rsidRPr="003C5E7A" w:rsidRDefault="007C642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9D3378" w:rsidRPr="003C5E7A" w:rsidRDefault="009D3378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</w:tc>
        <w:tc>
          <w:tcPr>
            <w:tcW w:w="3600" w:type="dxa"/>
          </w:tcPr>
          <w:p w:rsidR="00585504" w:rsidRPr="00FB3D67" w:rsidRDefault="007B7FF6" w:rsidP="007B7FF6">
            <w:pPr>
              <w:rPr>
                <w:b/>
                <w:color w:val="5B9BD5" w:themeColor="accent1"/>
              </w:rPr>
            </w:pPr>
            <w:r w:rsidRPr="004B7F31">
              <w:rPr>
                <w:color w:val="5B9BD5" w:themeColor="accent1"/>
              </w:rPr>
              <w:t>KS1 and KS2 football clubs subsidised throughout</w:t>
            </w:r>
            <w:r w:rsidR="00041DCF" w:rsidRPr="004B7F31">
              <w:rPr>
                <w:color w:val="5B9BD5" w:themeColor="accent1"/>
              </w:rPr>
              <w:t xml:space="preserve"> the school year.</w:t>
            </w:r>
          </w:p>
          <w:p w:rsidR="000638FD" w:rsidRPr="004B7F31" w:rsidRDefault="000638FD" w:rsidP="007B7FF6">
            <w:pPr>
              <w:rPr>
                <w:color w:val="5B9BD5" w:themeColor="accent1"/>
              </w:rPr>
            </w:pPr>
          </w:p>
          <w:p w:rsidR="000674B9" w:rsidRPr="00746F17" w:rsidRDefault="00585504" w:rsidP="007B7FF6">
            <w:pPr>
              <w:rPr>
                <w:color w:val="5B9BD5" w:themeColor="accent1"/>
              </w:rPr>
            </w:pPr>
            <w:r w:rsidRPr="00746F17">
              <w:rPr>
                <w:color w:val="5B9BD5" w:themeColor="accent1"/>
              </w:rPr>
              <w:t>Premier sports</w:t>
            </w:r>
            <w:r w:rsidR="00041DCF" w:rsidRPr="00746F17">
              <w:rPr>
                <w:color w:val="5B9BD5" w:themeColor="accent1"/>
              </w:rPr>
              <w:t xml:space="preserve"> coach to offer engaging and alternative golden time PE sessions over the school year</w:t>
            </w:r>
            <w:r w:rsidR="000638FD" w:rsidRPr="00746F17">
              <w:rPr>
                <w:color w:val="5B9BD5" w:themeColor="accent1"/>
              </w:rPr>
              <w:t>.</w:t>
            </w:r>
          </w:p>
          <w:p w:rsidR="003A449A" w:rsidRPr="00746F17" w:rsidRDefault="003A449A" w:rsidP="007B7FF6">
            <w:pPr>
              <w:rPr>
                <w:color w:val="5B9BD5" w:themeColor="accent1"/>
              </w:rPr>
            </w:pPr>
            <w:r w:rsidRPr="00746F17">
              <w:rPr>
                <w:rFonts w:asciiTheme="minorHAnsi" w:hAnsiTheme="minorHAnsi"/>
                <w:color w:val="5B9BD5" w:themeColor="accent1"/>
              </w:rPr>
              <w:t>Sensory groups for Key stage 1 and 2 Terms 5 and 6 (12 sessions)</w:t>
            </w:r>
          </w:p>
          <w:p w:rsidR="00FB3D67" w:rsidRDefault="00FB3D67" w:rsidP="007B7FF6">
            <w:pPr>
              <w:rPr>
                <w:color w:val="FF0000"/>
              </w:rPr>
            </w:pPr>
          </w:p>
          <w:p w:rsidR="00FB3D67" w:rsidRPr="005B4301" w:rsidRDefault="00FB3D67" w:rsidP="007B7FF6">
            <w:pPr>
              <w:rPr>
                <w:color w:val="0070C0"/>
              </w:rPr>
            </w:pPr>
            <w:r w:rsidRPr="005B4301">
              <w:rPr>
                <w:color w:val="0070C0"/>
              </w:rPr>
              <w:t>Introduce gymnastics club</w:t>
            </w:r>
          </w:p>
          <w:p w:rsidR="00FB3D67" w:rsidRPr="005B4301" w:rsidRDefault="00FB3D67" w:rsidP="007B7FF6">
            <w:pPr>
              <w:rPr>
                <w:color w:val="0070C0"/>
              </w:rPr>
            </w:pPr>
          </w:p>
          <w:p w:rsidR="00FB3D67" w:rsidRPr="005B4301" w:rsidRDefault="00FB3D67" w:rsidP="007B7FF6">
            <w:pPr>
              <w:rPr>
                <w:color w:val="0070C0"/>
              </w:rPr>
            </w:pPr>
            <w:r w:rsidRPr="005B4301">
              <w:rPr>
                <w:color w:val="0070C0"/>
              </w:rPr>
              <w:t>Introduce netball club with progression from year 4 into the club during the summer term</w:t>
            </w:r>
          </w:p>
          <w:p w:rsidR="00585504" w:rsidRPr="004B7F31" w:rsidRDefault="00585504" w:rsidP="007B7FF6">
            <w:pPr>
              <w:rPr>
                <w:color w:val="5B9BD5" w:themeColor="accent1"/>
              </w:rPr>
            </w:pPr>
          </w:p>
          <w:p w:rsidR="00AF272E" w:rsidRPr="004B7F31" w:rsidRDefault="00AF272E" w:rsidP="007B7FF6">
            <w:pPr>
              <w:rPr>
                <w:color w:val="5B9BD5" w:themeColor="accent1"/>
              </w:rPr>
            </w:pPr>
            <w:r w:rsidRPr="004B7F31">
              <w:rPr>
                <w:color w:val="5B9BD5" w:themeColor="accent1"/>
              </w:rPr>
              <w:t>Reintroduction of sports leaders with internal training on how to lead active games at break and lunch times.</w:t>
            </w:r>
          </w:p>
          <w:p w:rsidR="00AF272E" w:rsidRPr="004B7F31" w:rsidRDefault="00AF272E" w:rsidP="007B7FF6">
            <w:pPr>
              <w:rPr>
                <w:color w:val="5B9BD5" w:themeColor="accent1"/>
              </w:rPr>
            </w:pPr>
            <w:r w:rsidRPr="004B7F31">
              <w:rPr>
                <w:color w:val="5B9BD5" w:themeColor="accent1"/>
              </w:rPr>
              <w:t>Leaders to create a game pack to support others leading games in the future.</w:t>
            </w:r>
          </w:p>
          <w:p w:rsidR="00AF272E" w:rsidRPr="004B7F31" w:rsidRDefault="00AF272E" w:rsidP="007B7FF6">
            <w:pPr>
              <w:rPr>
                <w:color w:val="5B9BD5" w:themeColor="accent1"/>
              </w:rPr>
            </w:pPr>
          </w:p>
          <w:p w:rsidR="00491062" w:rsidRPr="004B7F31" w:rsidRDefault="00041DCF" w:rsidP="00041DCF">
            <w:pPr>
              <w:rPr>
                <w:b/>
                <w:color w:val="5B9BD5" w:themeColor="accent1"/>
              </w:rPr>
            </w:pPr>
            <w:r w:rsidRPr="004B7F31">
              <w:rPr>
                <w:color w:val="5B9BD5" w:themeColor="accent1"/>
              </w:rPr>
              <w:t xml:space="preserve">Purchase </w:t>
            </w:r>
            <w:r w:rsidR="00585504" w:rsidRPr="004B7F31">
              <w:rPr>
                <w:color w:val="5B9BD5" w:themeColor="accent1"/>
              </w:rPr>
              <w:t>P</w:t>
            </w:r>
            <w:r w:rsidRPr="004B7F31">
              <w:rPr>
                <w:color w:val="5B9BD5" w:themeColor="accent1"/>
              </w:rPr>
              <w:t>E</w:t>
            </w:r>
            <w:r w:rsidR="00585504" w:rsidRPr="004B7F31">
              <w:rPr>
                <w:color w:val="5B9BD5" w:themeColor="accent1"/>
              </w:rPr>
              <w:t xml:space="preserve"> equipment</w:t>
            </w:r>
            <w:r w:rsidRPr="004B7F31">
              <w:rPr>
                <w:color w:val="5B9BD5" w:themeColor="accent1"/>
              </w:rPr>
              <w:t xml:space="preserve"> to ensure resources are adequate for curriculum lessons and active playground activities led by sports leaders.</w:t>
            </w:r>
            <w:r w:rsidR="00585504" w:rsidRPr="004B7F31">
              <w:rPr>
                <w:b/>
                <w:color w:val="5B9BD5" w:themeColor="accent1"/>
              </w:rPr>
              <w:t xml:space="preserve"> </w:t>
            </w:r>
          </w:p>
        </w:tc>
        <w:tc>
          <w:tcPr>
            <w:tcW w:w="1616" w:type="dxa"/>
          </w:tcPr>
          <w:p w:rsidR="009D3378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  <w:r w:rsidRPr="004B7F31">
              <w:rPr>
                <w:b/>
                <w:color w:val="5B9BD5" w:themeColor="accent1"/>
              </w:rPr>
              <w:t>Total: £600</w:t>
            </w: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746F17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  <w:r w:rsidRPr="00746F17">
              <w:rPr>
                <w:b/>
                <w:color w:val="5B9BD5" w:themeColor="accent1"/>
              </w:rPr>
              <w:t xml:space="preserve">Total: </w:t>
            </w:r>
            <w:r w:rsidR="00B72AA0" w:rsidRPr="00746F17">
              <w:rPr>
                <w:b/>
                <w:color w:val="5B9BD5" w:themeColor="accent1"/>
              </w:rPr>
              <w:t>£</w:t>
            </w:r>
            <w:r w:rsidR="00746F17" w:rsidRPr="00746F17">
              <w:rPr>
                <w:b/>
                <w:color w:val="5B9BD5" w:themeColor="accent1"/>
              </w:rPr>
              <w:t>3200</w:t>
            </w:r>
            <w:r w:rsidR="00FF4D76" w:rsidRPr="00746F17">
              <w:rPr>
                <w:b/>
                <w:color w:val="5B9BD5" w:themeColor="accent1"/>
              </w:rPr>
              <w:t>.</w:t>
            </w: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Default="00041DCF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8A57F3" w:rsidRDefault="008A57F3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8A5DB4" w:rsidRDefault="008A5DB4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  <w:r>
              <w:rPr>
                <w:b/>
                <w:color w:val="5B9BD5" w:themeColor="accent1"/>
              </w:rPr>
              <w:t>£</w:t>
            </w:r>
            <w:r w:rsidR="00F309AD">
              <w:rPr>
                <w:b/>
                <w:color w:val="5B9BD5" w:themeColor="accent1"/>
              </w:rPr>
              <w:t>770</w:t>
            </w:r>
          </w:p>
          <w:p w:rsidR="00FB3D67" w:rsidRDefault="00FB3D67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FB3D67" w:rsidRDefault="008A5DB4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  <w:r>
              <w:rPr>
                <w:b/>
                <w:color w:val="5B9BD5" w:themeColor="accent1"/>
              </w:rPr>
              <w:t>£</w:t>
            </w:r>
            <w:r w:rsidR="00F309AD">
              <w:rPr>
                <w:b/>
                <w:color w:val="5B9BD5" w:themeColor="accent1"/>
              </w:rPr>
              <w:t>770</w:t>
            </w:r>
          </w:p>
          <w:p w:rsidR="00FB3D67" w:rsidRDefault="00FB3D67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FB3D67" w:rsidRDefault="00FB3D67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638FD" w:rsidRPr="004B7F31" w:rsidRDefault="000638FD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FB3D67" w:rsidRPr="004B7F31" w:rsidRDefault="00AF272E" w:rsidP="00803B90">
            <w:pPr>
              <w:pStyle w:val="TableParagraph"/>
              <w:ind w:left="0"/>
              <w:rPr>
                <w:color w:val="5B9BD5" w:themeColor="accent1"/>
              </w:rPr>
            </w:pPr>
            <w:r w:rsidRPr="004B7F31">
              <w:rPr>
                <w:color w:val="5B9BD5" w:themeColor="accent1"/>
              </w:rPr>
              <w:t>N/A</w:t>
            </w: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AF272E" w:rsidRPr="004B7F31" w:rsidRDefault="00AF272E" w:rsidP="00803B90">
            <w:pPr>
              <w:pStyle w:val="TableParagraph"/>
              <w:ind w:left="0"/>
              <w:rPr>
                <w:b/>
                <w:color w:val="5B9BD5" w:themeColor="accent1"/>
              </w:rPr>
            </w:pPr>
          </w:p>
          <w:p w:rsidR="00041DCF" w:rsidRPr="004B7F31" w:rsidRDefault="00041DCF" w:rsidP="00803B90">
            <w:pPr>
              <w:pStyle w:val="TableParagraph"/>
              <w:ind w:left="0"/>
              <w:rPr>
                <w:rFonts w:asciiTheme="minorHAnsi" w:hAnsiTheme="minorHAnsi"/>
                <w:color w:val="5B9BD5" w:themeColor="accent1"/>
                <w:sz w:val="24"/>
              </w:rPr>
            </w:pPr>
            <w:r w:rsidRPr="004B7F31">
              <w:rPr>
                <w:b/>
                <w:color w:val="5B9BD5" w:themeColor="accent1"/>
              </w:rPr>
              <w:t xml:space="preserve">Total: </w:t>
            </w:r>
            <w:r w:rsidR="000638FD">
              <w:rPr>
                <w:b/>
                <w:color w:val="5B9BD5" w:themeColor="accent1"/>
              </w:rPr>
              <w:t>Raised through charity event.</w:t>
            </w:r>
          </w:p>
        </w:tc>
        <w:tc>
          <w:tcPr>
            <w:tcW w:w="3307" w:type="dxa"/>
          </w:tcPr>
          <w:p w:rsidR="00B8403A" w:rsidRPr="006F4869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F4869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Football club run throughout the year. Support for PP </w:t>
            </w:r>
            <w:proofErr w:type="spellStart"/>
            <w:r w:rsidRPr="006F4869">
              <w:rPr>
                <w:rFonts w:asciiTheme="minorHAnsi" w:hAnsiTheme="minorHAnsi"/>
                <w:color w:val="002060"/>
                <w:sz w:val="20"/>
                <w:szCs w:val="20"/>
              </w:rPr>
              <w:t>chn</w:t>
            </w:r>
            <w:proofErr w:type="spellEnd"/>
            <w:r w:rsidRPr="006F4869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and disadvantaged to attend (see PP funding grids).</w:t>
            </w:r>
          </w:p>
          <w:p w:rsidR="006F4869" w:rsidRDefault="006F4869" w:rsidP="006F4869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F4869">
              <w:rPr>
                <w:rFonts w:asciiTheme="minorHAnsi" w:hAnsiTheme="minorHAnsi"/>
                <w:color w:val="002060"/>
                <w:sz w:val="20"/>
                <w:szCs w:val="20"/>
              </w:rPr>
              <w:t>A variety of sporting activities were offered throughout the year for golden time.</w:t>
            </w:r>
          </w:p>
          <w:p w:rsidR="004C6F7F" w:rsidRPr="006F4869" w:rsidRDefault="004C6F7F" w:rsidP="006F4869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asciiTheme="minorHAnsi" w:hAnsiTheme="minorHAnsi"/>
                <w:color w:val="002060"/>
                <w:sz w:val="20"/>
                <w:szCs w:val="20"/>
              </w:rPr>
              <w:t>chn</w:t>
            </w:r>
            <w:proofErr w:type="spellEnd"/>
            <w:r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from KS1 have attended movement groups and improvements have been seen in their FMS and behaviours in class (see profiles).</w:t>
            </w:r>
          </w:p>
          <w:p w:rsidR="006F4869" w:rsidRPr="006F4869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  <w:p w:rsidR="006F4869" w:rsidRPr="006F4869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F4869">
              <w:rPr>
                <w:rFonts w:asciiTheme="minorHAnsi" w:hAnsiTheme="minorHAnsi"/>
                <w:color w:val="002060"/>
                <w:sz w:val="20"/>
                <w:szCs w:val="20"/>
              </w:rPr>
              <w:t>Gymnastics club and netball club have had popular attendance (see registers)</w:t>
            </w:r>
            <w:r w:rsidR="005464CD">
              <w:rPr>
                <w:rFonts w:asciiTheme="minorHAnsi" w:hAnsiTheme="minorHAnsi"/>
                <w:color w:val="002060"/>
                <w:sz w:val="20"/>
                <w:szCs w:val="20"/>
              </w:rPr>
              <w:t>. W</w:t>
            </w:r>
            <w:r w:rsidRPr="006F4869">
              <w:rPr>
                <w:rFonts w:asciiTheme="minorHAnsi" w:hAnsiTheme="minorHAnsi"/>
                <w:color w:val="002060"/>
                <w:sz w:val="20"/>
                <w:szCs w:val="20"/>
              </w:rPr>
              <w:t>e won 2 competitions this year and a development team attended a friendly match showing good sustainability.</w:t>
            </w:r>
          </w:p>
          <w:p w:rsidR="006F4869" w:rsidRPr="006F4869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  <w:p w:rsidR="006F4869" w:rsidRPr="006F4869" w:rsidRDefault="006F4869" w:rsidP="006F4869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6F4869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Sports leaders reintroduced in year 6 and have taken a very active role across the whole school year, leading games and activities and assisting </w:t>
            </w:r>
            <w:r w:rsidR="004C6F7F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during </w:t>
            </w:r>
            <w:r w:rsidRPr="006F4869">
              <w:rPr>
                <w:rFonts w:asciiTheme="minorHAnsi" w:hAnsiTheme="minorHAnsi"/>
                <w:color w:val="002060"/>
                <w:sz w:val="20"/>
                <w:szCs w:val="20"/>
              </w:rPr>
              <w:t>sports days.</w:t>
            </w:r>
          </w:p>
          <w:p w:rsidR="006F4869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6F4869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6F4869" w:rsidRPr="00CA14AB" w:rsidRDefault="006F4869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3134" w:type="dxa"/>
          </w:tcPr>
          <w:p w:rsidR="003E3DF5" w:rsidRPr="000601AA" w:rsidRDefault="000601A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</w:rPr>
            </w:pPr>
            <w:r w:rsidRPr="000601AA">
              <w:rPr>
                <w:rFonts w:asciiTheme="minorHAnsi" w:hAnsiTheme="minorHAnsi"/>
                <w:color w:val="002060"/>
                <w:sz w:val="20"/>
              </w:rPr>
              <w:t>TAs to watch the sensory groups and fundamental movement skills groups and work alongside the coach to be able to lead sessions independently moving forward.</w:t>
            </w:r>
          </w:p>
          <w:p w:rsidR="000601AA" w:rsidRPr="000601AA" w:rsidRDefault="000601A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</w:rPr>
            </w:pPr>
          </w:p>
          <w:p w:rsidR="000601AA" w:rsidRPr="000601AA" w:rsidRDefault="000601AA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 w:rsidRPr="000601AA">
              <w:rPr>
                <w:rFonts w:asciiTheme="minorHAnsi" w:hAnsiTheme="minorHAnsi"/>
                <w:color w:val="002060"/>
                <w:sz w:val="20"/>
              </w:rPr>
              <w:t>Sports leaders to attend leadership training (offered by school games organisers) to ensure they develop their skills and can continue them into secondary school.</w:t>
            </w:r>
          </w:p>
        </w:tc>
      </w:tr>
    </w:tbl>
    <w:p w:rsidR="009D3378" w:rsidRPr="006F6CA9" w:rsidRDefault="009D3378" w:rsidP="009D3378">
      <w:pPr>
        <w:rPr>
          <w:rFonts w:asciiTheme="minorHAnsi" w:hAnsiTheme="minorHAnsi"/>
          <w:sz w:val="24"/>
        </w:rPr>
        <w:sectPr w:rsidR="009D3378" w:rsidRPr="006F6CA9">
          <w:headerReference w:type="default" r:id="rId6"/>
          <w:pgSz w:w="16840" w:h="11910" w:orient="landscape"/>
          <w:pgMar w:top="420" w:right="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9D3378" w:rsidRPr="006F6CA9" w:rsidTr="00803B90">
        <w:trPr>
          <w:trHeight w:val="383"/>
        </w:trPr>
        <w:tc>
          <w:tcPr>
            <w:tcW w:w="12302" w:type="dxa"/>
            <w:gridSpan w:val="4"/>
            <w:vMerge w:val="restart"/>
          </w:tcPr>
          <w:p w:rsidR="009D3378" w:rsidRPr="006F6CA9" w:rsidRDefault="009D3378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lastRenderedPageBreak/>
              <w:t xml:space="preserve">Key indicator 3: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>Increased confidence, knowledge and skills of all staff in teaching PE and sport</w:t>
            </w:r>
          </w:p>
        </w:tc>
        <w:tc>
          <w:tcPr>
            <w:tcW w:w="3076" w:type="dxa"/>
          </w:tcPr>
          <w:p w:rsidR="009D3378" w:rsidRPr="006F6CA9" w:rsidRDefault="009D3378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t>Percentage of total allocation:</w:t>
            </w:r>
          </w:p>
        </w:tc>
      </w:tr>
      <w:tr w:rsidR="009D3378" w:rsidRPr="006F6CA9" w:rsidTr="00803B90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9D3378" w:rsidRPr="006F6CA9" w:rsidRDefault="009D3378" w:rsidP="00803B9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:rsidR="009D3378" w:rsidRPr="003C5E7A" w:rsidRDefault="00CE7D95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39</w:t>
            </w:r>
            <w:r w:rsidR="009D3378"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%</w:t>
            </w:r>
          </w:p>
          <w:p w:rsidR="0025252A" w:rsidRPr="006F6CA9" w:rsidRDefault="00CE7D95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£7000</w:t>
            </w:r>
          </w:p>
        </w:tc>
      </w:tr>
      <w:tr w:rsidR="009D3378" w:rsidRPr="006F6CA9" w:rsidTr="00803B90">
        <w:trPr>
          <w:trHeight w:val="405"/>
        </w:trPr>
        <w:tc>
          <w:tcPr>
            <w:tcW w:w="3758" w:type="dxa"/>
          </w:tcPr>
          <w:p w:rsidR="009D3378" w:rsidRPr="006F6CA9" w:rsidRDefault="009D3378" w:rsidP="00803B9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9D3378" w:rsidRPr="006F6CA9" w:rsidRDefault="009D3378" w:rsidP="00803B90">
            <w:pPr>
              <w:pStyle w:val="TableParagraph"/>
              <w:spacing w:before="16"/>
              <w:ind w:left="1733" w:right="1712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9D3378" w:rsidRPr="006F6CA9" w:rsidRDefault="009D3378" w:rsidP="00803B9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803B90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Sustainability and suggested</w:t>
            </w:r>
          </w:p>
        </w:tc>
      </w:tr>
      <w:tr w:rsidR="009D3378" w:rsidRPr="006F6CA9" w:rsidTr="00803B9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next steps:</w:t>
            </w:r>
          </w:p>
        </w:tc>
      </w:tr>
      <w:tr w:rsidR="009D3378" w:rsidRPr="006F6CA9" w:rsidTr="00803B9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</w:tc>
      </w:tr>
      <w:tr w:rsidR="009D3378" w:rsidRPr="006F6CA9" w:rsidTr="00803B9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5DAF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D3378" w:rsidRPr="006F6CA9" w:rsidTr="00803B90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9D3378" w:rsidRPr="00BF5DAF" w:rsidRDefault="009D3378" w:rsidP="00803B90">
            <w:pPr>
              <w:pStyle w:val="TableParagraph"/>
              <w:spacing w:line="254" w:lineRule="exact"/>
              <w:rPr>
                <w:rFonts w:asciiTheme="minorHAnsi" w:hAnsiTheme="minorHAnsi"/>
                <w:sz w:val="18"/>
                <w:szCs w:val="18"/>
              </w:rPr>
            </w:pPr>
            <w:r w:rsidRPr="00BF5DAF">
              <w:rPr>
                <w:rFonts w:asciiTheme="minorHAnsi" w:hAnsiTheme="minorHAnsi"/>
                <w:color w:val="231F20"/>
                <w:sz w:val="18"/>
                <w:szCs w:val="18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D3378" w:rsidRPr="006F6CA9" w:rsidTr="00491062">
        <w:trPr>
          <w:trHeight w:val="69"/>
        </w:trPr>
        <w:tc>
          <w:tcPr>
            <w:tcW w:w="3758" w:type="dxa"/>
          </w:tcPr>
          <w:p w:rsidR="009D3378" w:rsidRPr="003C5E7A" w:rsidRDefault="003C1B0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</w:rPr>
              <w:t>All children to have a clear understanding of learning intentions within a PE lesson.</w:t>
            </w:r>
          </w:p>
          <w:p w:rsidR="003C1B0D" w:rsidRPr="003C5E7A" w:rsidRDefault="003C1B0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</w:rPr>
              <w:t>All pupils to be able to understand how their skills are progressing with and across school years.</w:t>
            </w:r>
          </w:p>
          <w:p w:rsidR="003C1B0D" w:rsidRPr="003C5E7A" w:rsidRDefault="003C1B0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</w:rPr>
              <w:t>All children to have opportunities to practice skills and commit them to long term memory across the school year.</w:t>
            </w:r>
          </w:p>
          <w:p w:rsidR="003C5E7A" w:rsidRPr="003C5E7A" w:rsidRDefault="003C5E7A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</w:p>
          <w:p w:rsidR="003C5E7A" w:rsidRPr="003C5E7A" w:rsidRDefault="003C5E7A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</w:rPr>
              <w:t>SDP: Subject leaders have an effective knowledge of skills progress</w:t>
            </w:r>
          </w:p>
          <w:p w:rsidR="003C5E7A" w:rsidRPr="003C5E7A" w:rsidRDefault="003C5E7A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</w:rPr>
              <w:t>SDP: Pupils will have a greater depth of knowledge and skills in subject learning.</w:t>
            </w:r>
          </w:p>
          <w:p w:rsidR="007C642F" w:rsidRPr="003C5E7A" w:rsidRDefault="007C642F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</w:rPr>
            </w:pPr>
          </w:p>
        </w:tc>
        <w:tc>
          <w:tcPr>
            <w:tcW w:w="3458" w:type="dxa"/>
          </w:tcPr>
          <w:p w:rsidR="00491062" w:rsidRPr="003C5E7A" w:rsidRDefault="00491062" w:rsidP="00491062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3C5E7A">
              <w:rPr>
                <w:rFonts w:asciiTheme="minorHAnsi" w:hAnsiTheme="minorHAnsi" w:cstheme="minorHAnsi"/>
                <w:color w:val="2E74B5" w:themeColor="accent1" w:themeShade="BF"/>
              </w:rPr>
              <w:t xml:space="preserve">Staff to take part in CPD led by </w:t>
            </w:r>
            <w:r w:rsidR="007B7FF6" w:rsidRPr="003C5E7A">
              <w:rPr>
                <w:rFonts w:asciiTheme="minorHAnsi" w:hAnsiTheme="minorHAnsi" w:cstheme="minorHAnsi"/>
                <w:color w:val="2E74B5" w:themeColor="accent1" w:themeShade="BF"/>
              </w:rPr>
              <w:t xml:space="preserve">King Alfred’s </w:t>
            </w:r>
            <w:r w:rsidR="000638FD">
              <w:rPr>
                <w:rFonts w:asciiTheme="minorHAnsi" w:hAnsiTheme="minorHAnsi" w:cstheme="minorHAnsi"/>
                <w:color w:val="2E74B5" w:themeColor="accent1" w:themeShade="BF"/>
              </w:rPr>
              <w:t>PE specialist. Monday PM for terms 2 and 3</w:t>
            </w:r>
            <w:r w:rsidRPr="003C5E7A">
              <w:rPr>
                <w:rFonts w:asciiTheme="minorHAnsi" w:hAnsiTheme="minorHAnsi" w:cstheme="minorHAnsi"/>
                <w:color w:val="2E74B5" w:themeColor="accent1" w:themeShade="BF"/>
              </w:rPr>
              <w:t xml:space="preserve"> across all classes. </w:t>
            </w:r>
            <w:r w:rsidR="000638FD">
              <w:rPr>
                <w:rFonts w:asciiTheme="minorHAnsi" w:hAnsiTheme="minorHAnsi" w:cstheme="minorHAnsi"/>
                <w:color w:val="2E74B5" w:themeColor="accent1" w:themeShade="BF"/>
              </w:rPr>
              <w:t xml:space="preserve">Prioritising new staff (year 4, 3, 2 and 1). </w:t>
            </w:r>
          </w:p>
          <w:p w:rsidR="00041DCF" w:rsidRPr="003C5E7A" w:rsidRDefault="00041DCF" w:rsidP="007B7FF6">
            <w:pPr>
              <w:rPr>
                <w:rFonts w:cs="Times New Roman"/>
                <w:color w:val="2E74B5" w:themeColor="accent1" w:themeShade="BF"/>
                <w:sz w:val="20"/>
                <w:szCs w:val="20"/>
              </w:rPr>
            </w:pPr>
          </w:p>
          <w:p w:rsidR="008A4349" w:rsidRDefault="00491062" w:rsidP="007B7FF6">
            <w:pPr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PE co-ordinator to work with staff to remap the PE curriculum across the school and ensure children are accessing a variety of sporting curriculum opportunities.</w:t>
            </w:r>
          </w:p>
          <w:p w:rsidR="000638FD" w:rsidRDefault="000638FD" w:rsidP="007B7FF6">
            <w:pPr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4"/>
              </w:rPr>
              <w:t>Staff meeting to explain new focus.</w:t>
            </w:r>
          </w:p>
          <w:p w:rsidR="000638FD" w:rsidRDefault="000638FD" w:rsidP="007B7FF6">
            <w:pPr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638FD" w:rsidRPr="0002348E" w:rsidRDefault="000638FD" w:rsidP="00C90B84">
            <w:pPr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4"/>
              </w:rPr>
              <w:t>Updating of PE policy.</w:t>
            </w:r>
          </w:p>
        </w:tc>
        <w:tc>
          <w:tcPr>
            <w:tcW w:w="1663" w:type="dxa"/>
          </w:tcPr>
          <w:p w:rsidR="009D3378" w:rsidRPr="003C5E7A" w:rsidRDefault="000638FD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Total: £7000</w:t>
            </w: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491062" w:rsidRPr="003C5E7A" w:rsidRDefault="00491062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337680" w:rsidRDefault="00337680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674B9" w:rsidRDefault="000674B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337680" w:rsidRPr="003C5E7A" w:rsidRDefault="00337680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</w:tc>
        <w:tc>
          <w:tcPr>
            <w:tcW w:w="3423" w:type="dxa"/>
          </w:tcPr>
          <w:p w:rsidR="009F0EA4" w:rsidRDefault="00CC0BE7" w:rsidP="00CC0BE7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</w:rPr>
            </w:pPr>
            <w:r w:rsidRPr="00CC0BE7">
              <w:rPr>
                <w:rFonts w:asciiTheme="minorHAnsi" w:hAnsiTheme="minorHAnsi"/>
                <w:color w:val="002060"/>
                <w:sz w:val="20"/>
              </w:rPr>
              <w:t>Newer teachers to the school are more confident leading PE sessions to their respective classes and assessing the success of children in these lessons. (See lesson observation feedback).</w:t>
            </w:r>
          </w:p>
          <w:p w:rsidR="00CC0BE7" w:rsidRDefault="00CC0BE7" w:rsidP="00CC0BE7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CC0BE7" w:rsidRPr="009F0EA4" w:rsidRDefault="00CC0BE7" w:rsidP="00CC0BE7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Progression grids are developed for their school.</w:t>
            </w:r>
          </w:p>
        </w:tc>
        <w:tc>
          <w:tcPr>
            <w:tcW w:w="3076" w:type="dxa"/>
          </w:tcPr>
          <w:p w:rsidR="009F0EA4" w:rsidRPr="000601AA" w:rsidRDefault="000601A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</w:rPr>
            </w:pPr>
            <w:r w:rsidRPr="000601AA">
              <w:rPr>
                <w:rFonts w:asciiTheme="minorHAnsi" w:hAnsiTheme="minorHAnsi"/>
                <w:color w:val="002060"/>
                <w:sz w:val="20"/>
              </w:rPr>
              <w:t>Continued support to teach PE lessons for newer staff next academic year.</w:t>
            </w:r>
          </w:p>
          <w:p w:rsidR="000601AA" w:rsidRPr="000601AA" w:rsidRDefault="000601AA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</w:rPr>
            </w:pPr>
          </w:p>
          <w:p w:rsidR="000601AA" w:rsidRPr="006F6CA9" w:rsidRDefault="000601AA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0601AA">
              <w:rPr>
                <w:rFonts w:asciiTheme="minorHAnsi" w:hAnsiTheme="minorHAnsi"/>
                <w:color w:val="002060"/>
                <w:sz w:val="20"/>
              </w:rPr>
              <w:t>Curriculum progression grids to be revisited and updated to ensure a broad range of activities across the school and robust knowledge and skills progression.</w:t>
            </w:r>
          </w:p>
        </w:tc>
      </w:tr>
      <w:tr w:rsidR="009D3378" w:rsidRPr="006F6CA9" w:rsidTr="00803B90">
        <w:trPr>
          <w:trHeight w:val="305"/>
        </w:trPr>
        <w:tc>
          <w:tcPr>
            <w:tcW w:w="12302" w:type="dxa"/>
            <w:gridSpan w:val="4"/>
            <w:vMerge w:val="restart"/>
          </w:tcPr>
          <w:p w:rsidR="009D3378" w:rsidRPr="006F6CA9" w:rsidRDefault="009D3378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 w:rsidRPr="006F6CA9">
              <w:rPr>
                <w:rFonts w:asciiTheme="minorHAnsi" w:hAnsiTheme="minorHAnsi"/>
                <w:b/>
                <w:color w:val="F26522"/>
                <w:sz w:val="24"/>
              </w:rPr>
              <w:t xml:space="preserve">Key indicator 4: </w:t>
            </w:r>
            <w:r w:rsidRPr="006F6CA9">
              <w:rPr>
                <w:rFonts w:asciiTheme="minorHAnsi" w:hAnsiTheme="minorHAnsi"/>
                <w:color w:val="F26522"/>
                <w:sz w:val="24"/>
              </w:rPr>
              <w:t>Broader experience of a range of sports and activities offered to all pupils</w:t>
            </w:r>
          </w:p>
        </w:tc>
        <w:tc>
          <w:tcPr>
            <w:tcW w:w="3076" w:type="dxa"/>
          </w:tcPr>
          <w:p w:rsidR="009D3378" w:rsidRPr="006F6CA9" w:rsidRDefault="00CE7D95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color w:val="231F20"/>
                <w:sz w:val="24"/>
              </w:rPr>
              <w:t xml:space="preserve">Percentage of </w:t>
            </w:r>
            <w:r w:rsidR="009D3378" w:rsidRPr="006F6CA9">
              <w:rPr>
                <w:rFonts w:asciiTheme="minorHAnsi" w:hAnsiTheme="minorHAnsi"/>
                <w:color w:val="231F20"/>
                <w:sz w:val="24"/>
              </w:rPr>
              <w:t>total allocation:</w:t>
            </w:r>
          </w:p>
        </w:tc>
      </w:tr>
      <w:tr w:rsidR="009D3378" w:rsidRPr="006F6CA9" w:rsidTr="00803B90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9D3378" w:rsidRPr="006F6CA9" w:rsidRDefault="009D3378" w:rsidP="00803B90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:rsidR="009D3378" w:rsidRPr="003C5E7A" w:rsidRDefault="00F309AD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6</w:t>
            </w:r>
            <w:r w:rsidR="00136E69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%</w:t>
            </w:r>
          </w:p>
          <w:p w:rsidR="00B72AA0" w:rsidRPr="006F6CA9" w:rsidRDefault="00CE7D95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£1</w:t>
            </w:r>
            <w:r w:rsidR="00F309AD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130</w:t>
            </w:r>
          </w:p>
        </w:tc>
      </w:tr>
      <w:tr w:rsidR="009D3378" w:rsidRPr="006F6CA9" w:rsidTr="00803B90">
        <w:trPr>
          <w:trHeight w:val="397"/>
        </w:trPr>
        <w:tc>
          <w:tcPr>
            <w:tcW w:w="3758" w:type="dxa"/>
          </w:tcPr>
          <w:p w:rsidR="009D3378" w:rsidRPr="006F6CA9" w:rsidRDefault="009D3378" w:rsidP="00803B9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9D3378" w:rsidRPr="006F6CA9" w:rsidRDefault="009D3378" w:rsidP="00803B90">
            <w:pPr>
              <w:pStyle w:val="TableParagraph"/>
              <w:spacing w:before="16"/>
              <w:ind w:left="1733" w:right="1712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9D3378" w:rsidRPr="006F6CA9" w:rsidRDefault="009D3378" w:rsidP="00803B9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/>
                <w:b/>
                <w:sz w:val="24"/>
              </w:rPr>
            </w:pPr>
            <w:r w:rsidRPr="006F6CA9">
              <w:rPr>
                <w:rFonts w:asciiTheme="minorHAnsi" w:hAnsi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803B90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Sustainability and suggested</w:t>
            </w:r>
          </w:p>
        </w:tc>
      </w:tr>
      <w:tr w:rsidR="009D3378" w:rsidRPr="006F6CA9" w:rsidTr="00803B90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next steps:</w:t>
            </w:r>
          </w:p>
        </w:tc>
      </w:tr>
      <w:tr w:rsidR="009D3378" w:rsidRPr="006F6CA9" w:rsidTr="00803B90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18"/>
              </w:rPr>
            </w:pPr>
          </w:p>
        </w:tc>
      </w:tr>
      <w:tr w:rsidR="009D3378" w:rsidRPr="006F6CA9" w:rsidTr="00803B90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spacing w:line="263" w:lineRule="exact"/>
              <w:rPr>
                <w:rFonts w:asciiTheme="minorHAnsi" w:hAnsiTheme="minorHAnsi"/>
                <w:sz w:val="24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D3378" w:rsidRPr="006F6CA9" w:rsidTr="00803B90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spacing w:line="254" w:lineRule="exact"/>
              <w:rPr>
                <w:rFonts w:asciiTheme="minorHAnsi" w:hAnsiTheme="minorHAnsi"/>
                <w:sz w:val="18"/>
              </w:rPr>
            </w:pPr>
            <w:r w:rsidRPr="00BF6813">
              <w:rPr>
                <w:rFonts w:asciiTheme="minorHAnsi" w:hAnsiTheme="minorHAnsi"/>
                <w:color w:val="231F20"/>
                <w:sz w:val="18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D3378" w:rsidRPr="006F6CA9" w:rsidTr="00803B90">
        <w:trPr>
          <w:trHeight w:val="2172"/>
        </w:trPr>
        <w:tc>
          <w:tcPr>
            <w:tcW w:w="3758" w:type="dxa"/>
          </w:tcPr>
          <w:p w:rsidR="00C04458" w:rsidRPr="003C5E7A" w:rsidRDefault="00C04458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lastRenderedPageBreak/>
              <w:t xml:space="preserve">All children at </w:t>
            </w:r>
            <w:proofErr w:type="spellStart"/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Stockham</w:t>
            </w:r>
            <w:proofErr w:type="spellEnd"/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 xml:space="preserve"> to have the opportunities to take part in a variety of sporting clubs and activities across the school year.</w:t>
            </w:r>
          </w:p>
          <w:p w:rsidR="009D3378" w:rsidRPr="003C5E7A" w:rsidRDefault="00491062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 minimum of 75% of the least active population across the school to have taken part in</w:t>
            </w:r>
            <w:r w:rsidR="00AE2F72"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.</w:t>
            </w:r>
          </w:p>
          <w:p w:rsidR="00AE2F72" w:rsidRPr="003C5E7A" w:rsidRDefault="00AE2F72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At least 75% of year 3 and 4 to have taken part in an additional school club (identified as less active classes across Oxfordshire).</w:t>
            </w:r>
          </w:p>
          <w:p w:rsidR="00AE2F72" w:rsidRPr="003C5E7A" w:rsidRDefault="00AE2F72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7C642F" w:rsidRPr="003C5E7A" w:rsidRDefault="007C642F" w:rsidP="00803B90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SDP: Pupils have access to a wide range of opportunities and a rich set of experiences</w:t>
            </w:r>
          </w:p>
        </w:tc>
        <w:tc>
          <w:tcPr>
            <w:tcW w:w="3458" w:type="dxa"/>
          </w:tcPr>
          <w:p w:rsidR="00B256EF" w:rsidRPr="00F309AD" w:rsidRDefault="008C0D87" w:rsidP="00C04458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4"/>
              </w:rPr>
            </w:pPr>
            <w:r w:rsidRPr="00F309AD">
              <w:rPr>
                <w:rFonts w:asciiTheme="minorHAnsi" w:hAnsiTheme="minorHAnsi"/>
                <w:color w:val="002060"/>
                <w:sz w:val="24"/>
              </w:rPr>
              <w:t>Years 3, 4 and 5</w:t>
            </w:r>
            <w:r w:rsidR="001501F6" w:rsidRPr="00F309AD">
              <w:rPr>
                <w:rFonts w:asciiTheme="minorHAnsi" w:hAnsiTheme="minorHAnsi"/>
                <w:color w:val="002060"/>
                <w:sz w:val="24"/>
              </w:rPr>
              <w:t xml:space="preserve"> to attend swimming lessons across the school year.</w:t>
            </w:r>
            <w:r w:rsidRPr="00F309AD">
              <w:rPr>
                <w:rFonts w:asciiTheme="minorHAnsi" w:hAnsiTheme="minorHAnsi"/>
                <w:color w:val="002060"/>
                <w:sz w:val="24"/>
              </w:rPr>
              <w:t xml:space="preserve"> Coach to be subsidised by sports premium ensuring disadvantaged children and PP can attend sessions (£</w:t>
            </w:r>
            <w:r w:rsidR="00F309AD" w:rsidRPr="00F309AD">
              <w:rPr>
                <w:rFonts w:asciiTheme="minorHAnsi" w:hAnsiTheme="minorHAnsi"/>
                <w:color w:val="002060"/>
                <w:sz w:val="24"/>
              </w:rPr>
              <w:t xml:space="preserve">800 approx. 20 </w:t>
            </w:r>
            <w:proofErr w:type="spellStart"/>
            <w:r w:rsidR="00F309AD" w:rsidRPr="00F309AD">
              <w:rPr>
                <w:rFonts w:asciiTheme="minorHAnsi" w:hAnsiTheme="minorHAnsi"/>
                <w:color w:val="002060"/>
                <w:sz w:val="24"/>
              </w:rPr>
              <w:t>chn</w:t>
            </w:r>
            <w:proofErr w:type="spellEnd"/>
            <w:r w:rsidRPr="00F309AD">
              <w:rPr>
                <w:rFonts w:asciiTheme="minorHAnsi" w:hAnsiTheme="minorHAnsi"/>
                <w:color w:val="002060"/>
                <w:sz w:val="24"/>
              </w:rPr>
              <w:t>)</w:t>
            </w:r>
            <w:r w:rsidR="00F309AD" w:rsidRPr="00F309AD">
              <w:rPr>
                <w:rFonts w:asciiTheme="minorHAnsi" w:hAnsiTheme="minorHAnsi"/>
                <w:color w:val="002060"/>
                <w:sz w:val="24"/>
              </w:rPr>
              <w:t xml:space="preserve"> and staff to receive appropriate training to be qualified to attend (£80)</w:t>
            </w:r>
          </w:p>
          <w:p w:rsidR="00D97014" w:rsidRPr="00F309AD" w:rsidRDefault="00D97014" w:rsidP="00C04458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4"/>
              </w:rPr>
            </w:pPr>
          </w:p>
          <w:p w:rsidR="00D97014" w:rsidRPr="00F309AD" w:rsidRDefault="00D97014" w:rsidP="00C04458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4"/>
              </w:rPr>
            </w:pPr>
            <w:r w:rsidRPr="00F309AD">
              <w:rPr>
                <w:rFonts w:asciiTheme="minorHAnsi" w:hAnsiTheme="minorHAnsi"/>
                <w:color w:val="002060"/>
                <w:sz w:val="24"/>
              </w:rPr>
              <w:t>School to take part in a charity fitness event with a focus on aspirations and sport for healthy active lifestyles.</w:t>
            </w:r>
          </w:p>
          <w:p w:rsidR="005B4301" w:rsidRPr="00F309AD" w:rsidRDefault="005B4301" w:rsidP="00C04458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4"/>
              </w:rPr>
            </w:pPr>
          </w:p>
          <w:p w:rsidR="000674B9" w:rsidRPr="00F309AD" w:rsidRDefault="004F7A57" w:rsidP="00C04458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4"/>
              </w:rPr>
            </w:pPr>
            <w:r w:rsidRPr="00F309AD">
              <w:rPr>
                <w:rFonts w:asciiTheme="minorHAnsi" w:hAnsiTheme="minorHAnsi"/>
                <w:color w:val="002060"/>
                <w:sz w:val="24"/>
              </w:rPr>
              <w:t>Vortex howlers purchased for KS1 and KS2 athletics lessons and sporting events.</w:t>
            </w:r>
          </w:p>
        </w:tc>
        <w:tc>
          <w:tcPr>
            <w:tcW w:w="1663" w:type="dxa"/>
          </w:tcPr>
          <w:p w:rsidR="009D3378" w:rsidRPr="00F309AD" w:rsidRDefault="000638FD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F309AD">
              <w:rPr>
                <w:rFonts w:asciiTheme="minorHAnsi" w:hAnsiTheme="minorHAnsi"/>
                <w:b/>
                <w:color w:val="002060"/>
                <w:sz w:val="24"/>
              </w:rPr>
              <w:t>Total</w:t>
            </w:r>
            <w:r w:rsidR="008C0D87" w:rsidRPr="00F309AD">
              <w:rPr>
                <w:rFonts w:asciiTheme="minorHAnsi" w:hAnsiTheme="minorHAnsi"/>
                <w:b/>
                <w:color w:val="002060"/>
                <w:sz w:val="24"/>
              </w:rPr>
              <w:t xml:space="preserve">: </w:t>
            </w:r>
            <w:r w:rsidRPr="00F309AD">
              <w:rPr>
                <w:rFonts w:asciiTheme="minorHAnsi" w:hAnsiTheme="minorHAnsi"/>
                <w:color w:val="002060"/>
                <w:sz w:val="24"/>
              </w:rPr>
              <w:t>£</w:t>
            </w:r>
            <w:r w:rsidR="00F309AD" w:rsidRPr="00F309AD">
              <w:rPr>
                <w:rFonts w:asciiTheme="minorHAnsi" w:hAnsiTheme="minorHAnsi"/>
                <w:color w:val="002060"/>
                <w:sz w:val="24"/>
              </w:rPr>
              <w:t>880</w:t>
            </w:r>
          </w:p>
          <w:p w:rsidR="00D97014" w:rsidRPr="00F309AD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B4301" w:rsidRPr="00F309AD" w:rsidRDefault="005B4301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B4301" w:rsidRPr="00F309AD" w:rsidRDefault="005B4301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B4301" w:rsidRPr="00F309AD" w:rsidRDefault="005B4301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B4301" w:rsidRPr="00F309AD" w:rsidRDefault="005B4301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B4301" w:rsidRPr="00F309AD" w:rsidRDefault="005B4301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B4301" w:rsidRPr="00F309AD" w:rsidRDefault="005B4301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B4301" w:rsidRDefault="005B4301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0067E" w:rsidRDefault="0050067E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0067E" w:rsidRDefault="0050067E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0067E" w:rsidRDefault="0050067E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0067E" w:rsidRDefault="0050067E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0067E" w:rsidRPr="00F309AD" w:rsidRDefault="0050067E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B4301" w:rsidRPr="00F309AD" w:rsidRDefault="005B4301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5B4301" w:rsidRPr="00F309AD" w:rsidRDefault="005B4301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  <w:r w:rsidRPr="00F309AD">
              <w:rPr>
                <w:rFonts w:asciiTheme="minorHAnsi" w:hAnsiTheme="minorHAnsi"/>
                <w:b/>
                <w:color w:val="002060"/>
                <w:sz w:val="24"/>
              </w:rPr>
              <w:t>Total:</w:t>
            </w:r>
            <w:r w:rsidR="000A2416" w:rsidRPr="00F309AD">
              <w:rPr>
                <w:rFonts w:asciiTheme="minorHAnsi" w:hAnsiTheme="minorHAnsi"/>
                <w:b/>
                <w:color w:val="002060"/>
                <w:sz w:val="24"/>
              </w:rPr>
              <w:t xml:space="preserve"> £</w:t>
            </w:r>
            <w:r w:rsidR="004F7A57" w:rsidRPr="00F309AD">
              <w:rPr>
                <w:rFonts w:asciiTheme="minorHAnsi" w:hAnsiTheme="minorHAnsi"/>
                <w:b/>
                <w:color w:val="002060"/>
                <w:sz w:val="24"/>
              </w:rPr>
              <w:t>250</w:t>
            </w:r>
          </w:p>
          <w:p w:rsidR="00D97014" w:rsidRPr="00F309AD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D97014" w:rsidRPr="00F309AD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  <w:p w:rsidR="00B72AA0" w:rsidRPr="00F309AD" w:rsidRDefault="00B72AA0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002060"/>
                <w:sz w:val="24"/>
              </w:rPr>
            </w:pPr>
          </w:p>
        </w:tc>
        <w:tc>
          <w:tcPr>
            <w:tcW w:w="3423" w:type="dxa"/>
          </w:tcPr>
          <w:p w:rsidR="004C6F7F" w:rsidRPr="00F309AD" w:rsidRDefault="004C6F7F" w:rsidP="004C6F7F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 w:rsidRPr="00F309AD">
              <w:rPr>
                <w:rFonts w:asciiTheme="minorHAnsi" w:hAnsiTheme="minorHAnsi"/>
                <w:color w:val="002060"/>
              </w:rPr>
              <w:t xml:space="preserve">Children in </w:t>
            </w:r>
            <w:r w:rsidR="008C0D87" w:rsidRPr="00F309AD">
              <w:rPr>
                <w:rFonts w:asciiTheme="minorHAnsi" w:hAnsiTheme="minorHAnsi"/>
                <w:color w:val="002060"/>
              </w:rPr>
              <w:t xml:space="preserve">identified years </w:t>
            </w:r>
            <w:r w:rsidRPr="00F309AD">
              <w:rPr>
                <w:rFonts w:asciiTheme="minorHAnsi" w:hAnsiTheme="minorHAnsi"/>
                <w:color w:val="002060"/>
              </w:rPr>
              <w:t xml:space="preserve">all attended swimming sessions this year </w:t>
            </w:r>
          </w:p>
          <w:p w:rsidR="004C6F7F" w:rsidRPr="00F309AD" w:rsidRDefault="004C6F7F" w:rsidP="004C6F7F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177A8E" w:rsidRPr="00F309AD" w:rsidRDefault="004C6F7F" w:rsidP="004C6F7F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 w:rsidRPr="00F309AD">
              <w:rPr>
                <w:rFonts w:asciiTheme="minorHAnsi" w:hAnsiTheme="minorHAnsi"/>
                <w:color w:val="002060"/>
              </w:rPr>
              <w:t xml:space="preserve">The school raised over £1000 for the sporting charity and purchased new equipment for active lunchtimes with the money raised. </w:t>
            </w:r>
          </w:p>
          <w:p w:rsidR="00CC0BE7" w:rsidRPr="00F309AD" w:rsidRDefault="00CC0BE7" w:rsidP="004C6F7F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CC0BE7" w:rsidRPr="00F309AD" w:rsidRDefault="00CC0BE7" w:rsidP="004C6F7F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 w:rsidRPr="00F309AD">
              <w:rPr>
                <w:rFonts w:asciiTheme="minorHAnsi" w:hAnsiTheme="minorHAnsi"/>
                <w:color w:val="002060"/>
              </w:rPr>
              <w:t>Athletics lessons in KS1 and 2 allowed to teaching of throwing skills using vortexes and children in KS1 have enjoyed their introduction to sports day allowing for a more sporting approach (quad kids).</w:t>
            </w:r>
          </w:p>
        </w:tc>
        <w:tc>
          <w:tcPr>
            <w:tcW w:w="3076" w:type="dxa"/>
          </w:tcPr>
          <w:p w:rsidR="00177A8E" w:rsidRPr="005A4F6D" w:rsidRDefault="005464CD" w:rsidP="00A46616">
            <w:pPr>
              <w:pStyle w:val="TableParagraph"/>
              <w:ind w:left="0"/>
              <w:rPr>
                <w:rFonts w:asciiTheme="minorHAnsi" w:hAnsiTheme="minorHAnsi"/>
                <w:sz w:val="20"/>
              </w:rPr>
            </w:pPr>
            <w:r w:rsidRPr="005464CD">
              <w:rPr>
                <w:rFonts w:asciiTheme="minorHAnsi" w:hAnsiTheme="minorHAnsi"/>
                <w:color w:val="002060"/>
                <w:sz w:val="20"/>
              </w:rPr>
              <w:t xml:space="preserve">Use of sports premium to allow for a catch-up swimming </w:t>
            </w:r>
            <w:r>
              <w:rPr>
                <w:rFonts w:asciiTheme="minorHAnsi" w:hAnsiTheme="minorHAnsi"/>
                <w:color w:val="002060"/>
                <w:sz w:val="20"/>
              </w:rPr>
              <w:t>block</w:t>
            </w:r>
            <w:r w:rsidRPr="005464CD">
              <w:rPr>
                <w:rFonts w:asciiTheme="minorHAnsi" w:hAnsiTheme="minorHAnsi"/>
                <w:color w:val="002060"/>
                <w:sz w:val="20"/>
              </w:rPr>
              <w:t xml:space="preserve"> for any children identified as not achieving a 25m length at the end of year 5.</w:t>
            </w:r>
          </w:p>
        </w:tc>
      </w:tr>
    </w:tbl>
    <w:p w:rsidR="009D3378" w:rsidRDefault="009D3378" w:rsidP="009D3378">
      <w:pPr>
        <w:rPr>
          <w:rFonts w:ascii="Times New Roman"/>
          <w:sz w:val="24"/>
        </w:rPr>
        <w:sectPr w:rsidR="009D3378">
          <w:pgSz w:w="16840" w:h="11910" w:orient="landscape"/>
          <w:pgMar w:top="720" w:right="0" w:bottom="620" w:left="0" w:header="0" w:footer="438" w:gutter="0"/>
          <w:cols w:space="720"/>
        </w:sectPr>
      </w:pPr>
    </w:p>
    <w:tbl>
      <w:tblPr>
        <w:tblW w:w="15378" w:type="dxa"/>
        <w:tblInd w:w="-71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9D3378" w:rsidTr="009D3378">
        <w:trPr>
          <w:trHeight w:val="352"/>
        </w:trPr>
        <w:tc>
          <w:tcPr>
            <w:tcW w:w="12302" w:type="dxa"/>
            <w:gridSpan w:val="4"/>
            <w:vMerge w:val="restart"/>
          </w:tcPr>
          <w:p w:rsidR="009D3378" w:rsidRDefault="009D3378" w:rsidP="00803B9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F26522"/>
                <w:sz w:val="24"/>
              </w:rPr>
              <w:lastRenderedPageBreak/>
              <w:t xml:space="preserve">Key indicator 5: </w:t>
            </w:r>
            <w:r>
              <w:rPr>
                <w:color w:val="F26522"/>
                <w:sz w:val="24"/>
              </w:rPr>
              <w:t>Increased participation in competitive sport</w:t>
            </w:r>
            <w:r w:rsidR="00121E43">
              <w:rPr>
                <w:color w:val="F26522"/>
                <w:sz w:val="24"/>
              </w:rPr>
              <w:t xml:space="preserve"> (mass participation):</w:t>
            </w:r>
          </w:p>
        </w:tc>
        <w:tc>
          <w:tcPr>
            <w:tcW w:w="3076" w:type="dxa"/>
          </w:tcPr>
          <w:p w:rsidR="009D3378" w:rsidRDefault="009D3378" w:rsidP="00803B9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 of total allocation:</w:t>
            </w:r>
          </w:p>
        </w:tc>
      </w:tr>
      <w:tr w:rsidR="009D3378" w:rsidTr="009D3378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="009D3378" w:rsidRDefault="009D3378" w:rsidP="00803B90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:rsidR="009D3378" w:rsidRPr="003C5E7A" w:rsidRDefault="00CE7D95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3</w:t>
            </w:r>
            <w:r w:rsidR="009D3378"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%</w:t>
            </w:r>
          </w:p>
          <w:p w:rsidR="000358D9" w:rsidRPr="006F6CA9" w:rsidRDefault="00CE7D95" w:rsidP="00803B90">
            <w:pPr>
              <w:pStyle w:val="TableParagraph"/>
              <w:spacing w:line="257" w:lineRule="exact"/>
              <w:ind w:left="20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£550</w:t>
            </w:r>
          </w:p>
        </w:tc>
      </w:tr>
      <w:tr w:rsidR="009D3378" w:rsidTr="009D3378">
        <w:trPr>
          <w:trHeight w:val="402"/>
        </w:trPr>
        <w:tc>
          <w:tcPr>
            <w:tcW w:w="3758" w:type="dxa"/>
          </w:tcPr>
          <w:p w:rsidR="009D3378" w:rsidRDefault="009D3378" w:rsidP="00803B9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="009D3378" w:rsidRDefault="009D3378" w:rsidP="00803B90">
            <w:pPr>
              <w:pStyle w:val="TableParagraph"/>
              <w:spacing w:before="16"/>
              <w:ind w:left="1733" w:right="171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="009D3378" w:rsidRDefault="009D3378" w:rsidP="00803B9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="009D3378" w:rsidRPr="006F6CA9" w:rsidRDefault="009D3378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9D3378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Your school focus should be clear</w:t>
            </w:r>
          </w:p>
        </w:tc>
        <w:tc>
          <w:tcPr>
            <w:tcW w:w="3458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Make sure your actions to</w:t>
            </w:r>
          </w:p>
        </w:tc>
        <w:tc>
          <w:tcPr>
            <w:tcW w:w="1663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Evidence of impact: what do</w:t>
            </w:r>
          </w:p>
        </w:tc>
        <w:tc>
          <w:tcPr>
            <w:tcW w:w="3076" w:type="dxa"/>
            <w:tcBorders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before="16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Sustainability and suggested</w:t>
            </w:r>
          </w:p>
        </w:tc>
      </w:tr>
      <w:tr w:rsidR="009D3378" w:rsidTr="009D3378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what you want the pupils to 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achieve are linked to 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pupils now know and 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next steps:</w:t>
            </w:r>
          </w:p>
        </w:tc>
      </w:tr>
      <w:tr w:rsidR="009D3378" w:rsidTr="009D3378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and be able to do and 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can they now do? What 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3378" w:rsidTr="009D3378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what they need to learn and 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spacing w:line="263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3378" w:rsidTr="009D3378">
        <w:trPr>
          <w:trHeight w:val="273"/>
        </w:trPr>
        <w:tc>
          <w:tcPr>
            <w:tcW w:w="3758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spacing w:line="254" w:lineRule="exact"/>
              <w:rPr>
                <w:sz w:val="18"/>
              </w:rPr>
            </w:pPr>
            <w:r w:rsidRPr="00BF6813">
              <w:rPr>
                <w:color w:val="231F20"/>
                <w:sz w:val="18"/>
              </w:rPr>
              <w:t>consolidate through practice:</w:t>
            </w:r>
          </w:p>
        </w:tc>
        <w:tc>
          <w:tcPr>
            <w:tcW w:w="3458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9D3378" w:rsidRPr="00BF6813" w:rsidRDefault="009D3378" w:rsidP="00803B9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D3378" w:rsidTr="009D3378">
        <w:trPr>
          <w:trHeight w:val="2134"/>
        </w:trPr>
        <w:tc>
          <w:tcPr>
            <w:tcW w:w="3758" w:type="dxa"/>
          </w:tcPr>
          <w:p w:rsidR="009D3378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All children to have taken part in a intra school competition.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 xml:space="preserve">As many children as possible to have taken part in an inter school competition </w:t>
            </w:r>
            <w:proofErr w:type="gramStart"/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In</w:t>
            </w:r>
            <w:proofErr w:type="gramEnd"/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 xml:space="preserve"> key stage 2.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60% of SEN and pupil premium children identified to take part in an interschool competition.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4"/>
              </w:rPr>
              <w:t>50% of least active pupils to have taken part in an inter school competition.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4"/>
              </w:rPr>
            </w:pPr>
          </w:p>
        </w:tc>
        <w:tc>
          <w:tcPr>
            <w:tcW w:w="3458" w:type="dxa"/>
          </w:tcPr>
          <w:p w:rsidR="007B7FF6" w:rsidRPr="003C5E7A" w:rsidRDefault="007B7FF6" w:rsidP="007B7FF6">
            <w:pPr>
              <w:rPr>
                <w:color w:val="2E74B5" w:themeColor="accent1" w:themeShade="BF"/>
                <w:sz w:val="20"/>
                <w:szCs w:val="20"/>
              </w:rPr>
            </w:pPr>
            <w:r w:rsidRPr="003C5E7A">
              <w:rPr>
                <w:color w:val="2E74B5" w:themeColor="accent1" w:themeShade="BF"/>
                <w:sz w:val="20"/>
                <w:szCs w:val="20"/>
              </w:rPr>
              <w:t>Tennis festival - summer term – whole school tennis festival (intra school competition) run by the local ten</w:t>
            </w:r>
            <w:r w:rsidR="000358D9" w:rsidRPr="003C5E7A">
              <w:rPr>
                <w:color w:val="2E74B5" w:themeColor="accent1" w:themeShade="BF"/>
                <w:sz w:val="20"/>
                <w:szCs w:val="20"/>
              </w:rPr>
              <w:t>nis club encouraging club links.</w:t>
            </w:r>
          </w:p>
          <w:p w:rsidR="009D3378" w:rsidRPr="003C5E7A" w:rsidRDefault="009D3378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</w:pPr>
          </w:p>
          <w:p w:rsidR="000358D9" w:rsidRDefault="000358D9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</w:pPr>
            <w:r w:rsidRPr="003C5E7A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>School to buy into level one sports partnership competitions.</w:t>
            </w:r>
          </w:p>
          <w:p w:rsidR="000638FD" w:rsidRDefault="000638F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</w:pPr>
          </w:p>
          <w:p w:rsidR="000638FD" w:rsidRPr="003C5E7A" w:rsidRDefault="000638FD" w:rsidP="00803B90">
            <w:pPr>
              <w:pStyle w:val="TableParagraph"/>
              <w:ind w:left="0"/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>Buy into local package of competitions by a sporting provider.</w:t>
            </w:r>
          </w:p>
          <w:p w:rsidR="00B256EF" w:rsidRPr="003C5E7A" w:rsidRDefault="00B256EF" w:rsidP="007B7FF6">
            <w:pPr>
              <w:rPr>
                <w:rFonts w:cs="Times New Roman"/>
                <w:color w:val="2E74B5" w:themeColor="accent1" w:themeShade="BF"/>
                <w:sz w:val="20"/>
                <w:szCs w:val="20"/>
              </w:rPr>
            </w:pPr>
          </w:p>
          <w:p w:rsidR="007B7FF6" w:rsidRPr="0002348E" w:rsidRDefault="00B256EF" w:rsidP="0002348E">
            <w:pPr>
              <w:rPr>
                <w:rFonts w:cs="Times New Roman"/>
                <w:color w:val="2E74B5" w:themeColor="accent1" w:themeShade="BF"/>
                <w:sz w:val="20"/>
                <w:szCs w:val="20"/>
              </w:rPr>
            </w:pPr>
            <w:r w:rsidRPr="003C5E7A">
              <w:rPr>
                <w:rFonts w:cs="Times New Roman"/>
                <w:color w:val="2E74B5" w:themeColor="accent1" w:themeShade="BF"/>
                <w:sz w:val="20"/>
                <w:szCs w:val="20"/>
              </w:rPr>
              <w:t>Attend competitions held by school games organisers both at a level 1 and 2 level. Boccia, quad kids, archery, cross county, netball, football and tag rugby.</w:t>
            </w:r>
          </w:p>
        </w:tc>
        <w:tc>
          <w:tcPr>
            <w:tcW w:w="1663" w:type="dxa"/>
          </w:tcPr>
          <w:p w:rsidR="009D3378" w:rsidRPr="003C5E7A" w:rsidRDefault="00C37C5F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Total: £1</w:t>
            </w:r>
            <w:r w:rsidR="000358D9" w:rsidRPr="003C5E7A"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50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358D9" w:rsidRDefault="000638FD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 xml:space="preserve">Total: </w:t>
            </w:r>
            <w:r w:rsidRPr="000638FD">
              <w:rPr>
                <w:rFonts w:asciiTheme="minorHAnsi" w:hAnsiTheme="minorHAnsi"/>
                <w:color w:val="2E74B5" w:themeColor="accent1" w:themeShade="BF"/>
                <w:sz w:val="24"/>
              </w:rPr>
              <w:t>part of package above</w:t>
            </w: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.</w:t>
            </w:r>
          </w:p>
          <w:p w:rsidR="000638FD" w:rsidRDefault="000638FD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638FD" w:rsidRPr="003C5E7A" w:rsidRDefault="000638FD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  <w:r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  <w:t>Total: £400</w:t>
            </w: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D97014" w:rsidRPr="003C5E7A" w:rsidRDefault="00D97014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  <w:p w:rsidR="000358D9" w:rsidRPr="003C5E7A" w:rsidRDefault="000358D9" w:rsidP="00803B90">
            <w:pPr>
              <w:pStyle w:val="TableParagraph"/>
              <w:ind w:left="0"/>
              <w:rPr>
                <w:rFonts w:asciiTheme="minorHAnsi" w:hAnsiTheme="minorHAnsi"/>
                <w:b/>
                <w:color w:val="2E74B5" w:themeColor="accent1" w:themeShade="BF"/>
                <w:sz w:val="24"/>
              </w:rPr>
            </w:pPr>
          </w:p>
        </w:tc>
        <w:tc>
          <w:tcPr>
            <w:tcW w:w="3423" w:type="dxa"/>
          </w:tcPr>
          <w:p w:rsidR="004C6F7F" w:rsidRDefault="004C6F7F" w:rsidP="004C6F7F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r w:rsidRPr="00824E74">
              <w:rPr>
                <w:rFonts w:asciiTheme="minorHAnsi" w:hAnsiTheme="minorHAnsi"/>
                <w:color w:val="002060"/>
              </w:rPr>
              <w:t>All children in the school</w:t>
            </w:r>
            <w:r>
              <w:rPr>
                <w:rFonts w:asciiTheme="minorHAnsi" w:hAnsiTheme="minorHAnsi"/>
                <w:color w:val="002060"/>
              </w:rPr>
              <w:t xml:space="preserve"> took part in the local tennis festival and received an invitation to attend a fun day at the local Wantage club</w:t>
            </w:r>
            <w:r w:rsidR="00CC0BE7">
              <w:rPr>
                <w:rFonts w:asciiTheme="minorHAnsi" w:hAnsiTheme="minorHAnsi"/>
                <w:color w:val="002060"/>
              </w:rPr>
              <w:t xml:space="preserve"> (club links).</w:t>
            </w:r>
          </w:p>
          <w:p w:rsidR="004C6F7F" w:rsidRDefault="004C6F7F" w:rsidP="004C6F7F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</w:p>
          <w:p w:rsidR="00CC0BE7" w:rsidRDefault="004C6F7F" w:rsidP="004C6F7F">
            <w:pPr>
              <w:pStyle w:val="TableParagraph"/>
              <w:ind w:left="0"/>
              <w:rPr>
                <w:rFonts w:asciiTheme="minorHAnsi" w:hAnsiTheme="minorHAnsi"/>
                <w:color w:val="002060"/>
              </w:rPr>
            </w:pPr>
            <w:proofErr w:type="spellStart"/>
            <w:r>
              <w:rPr>
                <w:rFonts w:asciiTheme="minorHAnsi" w:hAnsiTheme="minorHAnsi"/>
                <w:color w:val="002060"/>
              </w:rPr>
              <w:t>Stockham</w:t>
            </w:r>
            <w:proofErr w:type="spellEnd"/>
            <w:r>
              <w:rPr>
                <w:rFonts w:asciiTheme="minorHAnsi" w:hAnsiTheme="minorHAnsi"/>
                <w:color w:val="002060"/>
              </w:rPr>
              <w:t xml:space="preserve"> attended, tag rugby, cross country, rounders, </w:t>
            </w:r>
            <w:r w:rsidR="00CC0BE7">
              <w:rPr>
                <w:rFonts w:asciiTheme="minorHAnsi" w:hAnsiTheme="minorHAnsi"/>
                <w:color w:val="002060"/>
              </w:rPr>
              <w:t xml:space="preserve">football </w:t>
            </w:r>
            <w:r>
              <w:rPr>
                <w:rFonts w:asciiTheme="minorHAnsi" w:hAnsiTheme="minorHAnsi"/>
                <w:color w:val="002060"/>
              </w:rPr>
              <w:t xml:space="preserve">netball, boccia and quad </w:t>
            </w:r>
            <w:proofErr w:type="gramStart"/>
            <w:r>
              <w:rPr>
                <w:rFonts w:asciiTheme="minorHAnsi" w:hAnsiTheme="minorHAnsi"/>
                <w:color w:val="002060"/>
              </w:rPr>
              <w:t>kids</w:t>
            </w:r>
            <w:proofErr w:type="gramEnd"/>
            <w:r>
              <w:rPr>
                <w:rFonts w:asciiTheme="minorHAnsi" w:hAnsiTheme="minorHAnsi"/>
                <w:color w:val="002060"/>
              </w:rPr>
              <w:t xml:space="preserve"> competitions across various classes in KS2</w:t>
            </w:r>
            <w:r w:rsidR="00CC0BE7">
              <w:rPr>
                <w:rFonts w:asciiTheme="minorHAnsi" w:hAnsiTheme="minorHAnsi"/>
                <w:color w:val="002060"/>
              </w:rPr>
              <w:t>.</w:t>
            </w:r>
          </w:p>
          <w:p w:rsidR="00824E74" w:rsidRPr="006F6CA9" w:rsidRDefault="004C6F7F" w:rsidP="004C6F7F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color w:val="002060"/>
              </w:rPr>
              <w:t xml:space="preserve"> </w:t>
            </w:r>
            <w:r w:rsidR="00CC0BE7">
              <w:rPr>
                <w:rFonts w:asciiTheme="minorHAnsi" w:hAnsiTheme="minorHAnsi"/>
                <w:color w:val="002060"/>
              </w:rPr>
              <w:t>Children in KS1 attended new competitions this year (football and rounders) and allowed for children at an early age to experience competitive sport encouraging future attendance. (66% of Year 2 children).</w:t>
            </w:r>
          </w:p>
        </w:tc>
        <w:tc>
          <w:tcPr>
            <w:tcW w:w="3076" w:type="dxa"/>
          </w:tcPr>
          <w:p w:rsidR="00824E74" w:rsidRPr="009D007B" w:rsidRDefault="009D007B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</w:rPr>
            </w:pPr>
            <w:r w:rsidRPr="009D007B">
              <w:rPr>
                <w:rFonts w:asciiTheme="minorHAnsi" w:hAnsiTheme="minorHAnsi"/>
                <w:color w:val="002060"/>
                <w:sz w:val="20"/>
              </w:rPr>
              <w:t>Improvement in grass root club links next academic year.</w:t>
            </w:r>
          </w:p>
          <w:p w:rsidR="009D007B" w:rsidRPr="009D007B" w:rsidRDefault="009D007B" w:rsidP="00803B90">
            <w:pPr>
              <w:pStyle w:val="TableParagraph"/>
              <w:ind w:left="0"/>
              <w:rPr>
                <w:rFonts w:asciiTheme="minorHAnsi" w:hAnsiTheme="minorHAnsi"/>
                <w:color w:val="002060"/>
                <w:sz w:val="20"/>
              </w:rPr>
            </w:pPr>
          </w:p>
          <w:p w:rsidR="009D007B" w:rsidRPr="006F6CA9" w:rsidRDefault="009D007B" w:rsidP="00803B90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9D007B">
              <w:rPr>
                <w:rFonts w:asciiTheme="minorHAnsi" w:hAnsiTheme="minorHAnsi"/>
                <w:color w:val="002060"/>
                <w:sz w:val="20"/>
              </w:rPr>
              <w:t>Continued attendance to local competitions and KS1 attendance. Monitor engagement and aim for mass participation/attendance for target groups of children</w:t>
            </w:r>
            <w:r>
              <w:rPr>
                <w:rFonts w:asciiTheme="minorHAnsi" w:hAnsiTheme="minorHAnsi"/>
                <w:color w:val="002060"/>
                <w:sz w:val="20"/>
              </w:rPr>
              <w:t xml:space="preserve"> (those identified as less active)</w:t>
            </w:r>
            <w:r>
              <w:rPr>
                <w:rFonts w:asciiTheme="minorHAnsi" w:hAnsiTheme="minorHAnsi"/>
                <w:sz w:val="24"/>
              </w:rPr>
              <w:t>.</w:t>
            </w:r>
          </w:p>
        </w:tc>
      </w:tr>
    </w:tbl>
    <w:p w:rsidR="009D3378" w:rsidRDefault="009D3378" w:rsidP="009D3378">
      <w:pPr>
        <w:pStyle w:val="BodyText"/>
        <w:rPr>
          <w:rFonts w:ascii="Times New Roman"/>
          <w:sz w:val="20"/>
        </w:rPr>
      </w:pPr>
    </w:p>
    <w:p w:rsidR="000358D9" w:rsidRDefault="000358D9" w:rsidP="009D3378">
      <w:pPr>
        <w:pStyle w:val="BodyText"/>
        <w:rPr>
          <w:rFonts w:ascii="Times New Roman"/>
          <w:sz w:val="20"/>
        </w:rPr>
      </w:pPr>
    </w:p>
    <w:p w:rsidR="000358D9" w:rsidRDefault="000358D9" w:rsidP="009D3378">
      <w:pPr>
        <w:pStyle w:val="BodyText"/>
        <w:rPr>
          <w:rFonts w:ascii="Times New Roman"/>
          <w:sz w:val="20"/>
        </w:rPr>
      </w:pPr>
    </w:p>
    <w:p w:rsidR="000358D9" w:rsidRDefault="000358D9" w:rsidP="009D3378">
      <w:pPr>
        <w:pStyle w:val="BodyText"/>
        <w:rPr>
          <w:rFonts w:ascii="Times New Roman"/>
          <w:sz w:val="20"/>
        </w:rPr>
      </w:pPr>
    </w:p>
    <w:p w:rsidR="000358D9" w:rsidRDefault="000358D9" w:rsidP="009D3378">
      <w:pPr>
        <w:pStyle w:val="BodyText"/>
        <w:rPr>
          <w:rFonts w:ascii="Times New Roman"/>
          <w:sz w:val="20"/>
        </w:rPr>
      </w:pPr>
    </w:p>
    <w:tbl>
      <w:tblPr>
        <w:tblpPr w:leftFromText="180" w:rightFromText="180" w:vertAnchor="text" w:horzAnchor="margin" w:tblpXSpec="center" w:tblpY="75"/>
        <w:tblW w:w="15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3"/>
        <w:gridCol w:w="3777"/>
      </w:tblGrid>
      <w:tr w:rsidR="009D3378" w:rsidRPr="006F6CA9" w:rsidTr="009D3378">
        <w:trPr>
          <w:trHeight w:val="405"/>
        </w:trPr>
        <w:tc>
          <w:tcPr>
            <w:tcW w:w="11603" w:type="dxa"/>
          </w:tcPr>
          <w:p w:rsidR="009D3378" w:rsidRPr="001501F6" w:rsidRDefault="009D3378" w:rsidP="009D3378">
            <w:pPr>
              <w:pStyle w:val="TableParagraph"/>
              <w:spacing w:before="17"/>
              <w:rPr>
                <w:rFonts w:asciiTheme="minorHAnsi" w:hAnsiTheme="minorHAnsi"/>
                <w:b/>
                <w:sz w:val="18"/>
              </w:rPr>
            </w:pPr>
            <w:r w:rsidRPr="001501F6">
              <w:rPr>
                <w:rFonts w:asciiTheme="minorHAnsi" w:hAnsiTheme="minorHAnsi"/>
                <w:b/>
                <w:color w:val="231F20"/>
                <w:sz w:val="18"/>
              </w:rPr>
              <w:lastRenderedPageBreak/>
              <w:t>Meeting national curriculum requirements for swimming and water safety.</w:t>
            </w:r>
          </w:p>
        </w:tc>
        <w:tc>
          <w:tcPr>
            <w:tcW w:w="3777" w:type="dxa"/>
          </w:tcPr>
          <w:p w:rsidR="009D3378" w:rsidRPr="006F6CA9" w:rsidRDefault="009D3378" w:rsidP="009D3378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RPr="006F6CA9" w:rsidTr="00BF6813">
        <w:trPr>
          <w:trHeight w:val="838"/>
        </w:trPr>
        <w:tc>
          <w:tcPr>
            <w:tcW w:w="11603" w:type="dxa"/>
          </w:tcPr>
          <w:p w:rsidR="009D3378" w:rsidRPr="00996E01" w:rsidRDefault="009D3378" w:rsidP="009D3378">
            <w:pPr>
              <w:pStyle w:val="TableParagraph"/>
              <w:spacing w:before="22" w:line="235" w:lineRule="auto"/>
              <w:rPr>
                <w:rFonts w:asciiTheme="minorHAnsi" w:hAnsiTheme="minorHAnsi"/>
                <w:color w:val="FF0000"/>
                <w:sz w:val="18"/>
              </w:rPr>
            </w:pPr>
            <w:r w:rsidRPr="00996E01">
              <w:rPr>
                <w:rFonts w:asciiTheme="minorHAnsi" w:hAnsiTheme="minorHAnsi"/>
                <w:color w:val="FF0000"/>
                <w:sz w:val="18"/>
              </w:rPr>
              <w:t>What percentage of your current</w:t>
            </w:r>
            <w:r w:rsidRPr="00996E01">
              <w:rPr>
                <w:rFonts w:asciiTheme="minorHAnsi" w:hAnsiTheme="minorHAnsi"/>
                <w:color w:val="FF0000"/>
                <w:spacing w:val="-5"/>
                <w:sz w:val="18"/>
              </w:rPr>
              <w:t xml:space="preserve"> Year </w:t>
            </w:r>
            <w:r w:rsidRPr="00996E01">
              <w:rPr>
                <w:rFonts w:asciiTheme="minorHAnsi" w:hAnsiTheme="minorHAnsi"/>
                <w:color w:val="FF0000"/>
                <w:sz w:val="18"/>
              </w:rPr>
              <w:t xml:space="preserve">6 cohort swim </w:t>
            </w:r>
            <w:r w:rsidRPr="00996E01">
              <w:rPr>
                <w:rFonts w:asciiTheme="minorHAnsi" w:hAnsiTheme="minorHAnsi"/>
                <w:color w:val="FF0000"/>
                <w:spacing w:val="-3"/>
                <w:sz w:val="18"/>
              </w:rPr>
              <w:t xml:space="preserve">competently, </w:t>
            </w:r>
            <w:r w:rsidRPr="00996E01">
              <w:rPr>
                <w:rFonts w:asciiTheme="minorHAnsi" w:hAnsiTheme="minorHAnsi"/>
                <w:color w:val="FF0000"/>
                <w:sz w:val="18"/>
              </w:rPr>
              <w:t>confidently and proficiently over a distance of at least 25 metres?</w:t>
            </w:r>
          </w:p>
          <w:p w:rsidR="009D3378" w:rsidRPr="00996E01" w:rsidRDefault="009D3378" w:rsidP="001501F6">
            <w:pPr>
              <w:pStyle w:val="TableParagraph"/>
              <w:spacing w:line="312" w:lineRule="exact"/>
              <w:rPr>
                <w:rFonts w:asciiTheme="minorHAnsi" w:hAnsiTheme="minorHAnsi"/>
                <w:color w:val="FF0000"/>
                <w:sz w:val="18"/>
              </w:rPr>
            </w:pPr>
            <w:r w:rsidRPr="00996E01">
              <w:rPr>
                <w:rFonts w:asciiTheme="minorHAnsi" w:hAnsiTheme="minorHAnsi"/>
                <w:b/>
                <w:color w:val="FF0000"/>
                <w:sz w:val="18"/>
              </w:rPr>
              <w:t xml:space="preserve">N.B. </w:t>
            </w:r>
            <w:r w:rsidRPr="00996E01">
              <w:rPr>
                <w:rFonts w:asciiTheme="minorHAnsi" w:hAnsiTheme="minorHAnsi"/>
                <w:color w:val="FF0000"/>
                <w:sz w:val="18"/>
              </w:rPr>
              <w:t>Even though your pupils may swim in another year please report on their attainment on leaving</w:t>
            </w:r>
            <w:r w:rsidR="001501F6" w:rsidRPr="00996E01">
              <w:rPr>
                <w:rFonts w:asciiTheme="minorHAnsi" w:hAnsiTheme="minorHAnsi"/>
                <w:color w:val="FF0000"/>
                <w:sz w:val="18"/>
              </w:rPr>
              <w:t xml:space="preserve"> </w:t>
            </w:r>
            <w:r w:rsidRPr="00996E01">
              <w:rPr>
                <w:rFonts w:asciiTheme="minorHAnsi" w:hAnsiTheme="minorHAnsi"/>
                <w:color w:val="FF0000"/>
                <w:sz w:val="18"/>
              </w:rPr>
              <w:t>primary school at the end of the summer term 202</w:t>
            </w:r>
            <w:r w:rsidR="00996E01" w:rsidRPr="00996E01">
              <w:rPr>
                <w:rFonts w:asciiTheme="minorHAnsi" w:hAnsiTheme="minorHAnsi"/>
                <w:color w:val="FF0000"/>
                <w:sz w:val="18"/>
              </w:rPr>
              <w:t>3</w:t>
            </w:r>
            <w:r w:rsidRPr="00996E01">
              <w:rPr>
                <w:rFonts w:asciiTheme="minorHAnsi" w:hAnsiTheme="minorHAnsi"/>
                <w:color w:val="FF0000"/>
                <w:sz w:val="18"/>
              </w:rPr>
              <w:t>.</w:t>
            </w:r>
          </w:p>
        </w:tc>
        <w:tc>
          <w:tcPr>
            <w:tcW w:w="3777" w:type="dxa"/>
          </w:tcPr>
          <w:p w:rsidR="009D3378" w:rsidRPr="006F6CA9" w:rsidRDefault="00C65053" w:rsidP="009D3378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6"/>
              </w:rPr>
            </w:pPr>
            <w:r>
              <w:rPr>
                <w:rFonts w:asciiTheme="minorHAnsi" w:hAnsiTheme="minorHAnsi"/>
                <w:sz w:val="26"/>
              </w:rPr>
              <w:t>63%</w:t>
            </w:r>
          </w:p>
        </w:tc>
      </w:tr>
      <w:tr w:rsidR="009D3378" w:rsidRPr="006F6CA9" w:rsidTr="00BF6813">
        <w:trPr>
          <w:trHeight w:val="383"/>
        </w:trPr>
        <w:tc>
          <w:tcPr>
            <w:tcW w:w="11603" w:type="dxa"/>
          </w:tcPr>
          <w:p w:rsidR="009D3378" w:rsidRPr="00996E01" w:rsidRDefault="009D3378" w:rsidP="009D3378">
            <w:pPr>
              <w:pStyle w:val="TableParagraph"/>
              <w:spacing w:before="22" w:line="235" w:lineRule="auto"/>
              <w:ind w:right="261"/>
              <w:rPr>
                <w:rFonts w:asciiTheme="minorHAnsi" w:hAnsiTheme="minorHAnsi"/>
                <w:color w:val="FF0000"/>
                <w:sz w:val="18"/>
              </w:rPr>
            </w:pPr>
            <w:r w:rsidRPr="00996E01">
              <w:rPr>
                <w:rFonts w:asciiTheme="minorHAnsi" w:hAnsiTheme="minorHAnsi"/>
                <w:color w:val="FF0000"/>
                <w:sz w:val="18"/>
              </w:rPr>
              <w:t xml:space="preserve">What percentage of your current </w:t>
            </w:r>
            <w:r w:rsidRPr="00996E01">
              <w:rPr>
                <w:rFonts w:asciiTheme="minorHAnsi" w:hAnsiTheme="minorHAnsi"/>
                <w:color w:val="FF0000"/>
                <w:spacing w:val="-5"/>
                <w:sz w:val="18"/>
              </w:rPr>
              <w:t xml:space="preserve">Year </w:t>
            </w:r>
            <w:r w:rsidRPr="00996E01">
              <w:rPr>
                <w:rFonts w:asciiTheme="minorHAnsi" w:hAnsiTheme="minorHAnsi"/>
                <w:color w:val="FF0000"/>
                <w:sz w:val="18"/>
              </w:rPr>
              <w:t xml:space="preserve">6 cohort use a range of </w:t>
            </w:r>
            <w:r w:rsidRPr="00996E01">
              <w:rPr>
                <w:rFonts w:asciiTheme="minorHAnsi" w:hAnsiTheme="minorHAnsi"/>
                <w:color w:val="FF0000"/>
                <w:spacing w:val="-3"/>
                <w:sz w:val="18"/>
              </w:rPr>
              <w:t xml:space="preserve">strokes </w:t>
            </w:r>
            <w:r w:rsidRPr="00996E01">
              <w:rPr>
                <w:rFonts w:asciiTheme="minorHAnsi" w:hAnsiTheme="minorHAnsi"/>
                <w:color w:val="FF0000"/>
                <w:sz w:val="18"/>
              </w:rPr>
              <w:t xml:space="preserve">effectively [for example, front crawl, </w:t>
            </w:r>
            <w:r w:rsidRPr="00996E01">
              <w:rPr>
                <w:rFonts w:asciiTheme="minorHAnsi" w:hAnsiTheme="minorHAnsi"/>
                <w:color w:val="FF0000"/>
                <w:spacing w:val="-3"/>
                <w:sz w:val="18"/>
              </w:rPr>
              <w:t xml:space="preserve">backstroke </w:t>
            </w:r>
            <w:r w:rsidRPr="00996E01">
              <w:rPr>
                <w:rFonts w:asciiTheme="minorHAnsi" w:hAnsiTheme="minorHAnsi"/>
                <w:color w:val="FF0000"/>
                <w:sz w:val="18"/>
              </w:rPr>
              <w:t>and breaststroke]?</w:t>
            </w:r>
          </w:p>
        </w:tc>
        <w:tc>
          <w:tcPr>
            <w:tcW w:w="3777" w:type="dxa"/>
          </w:tcPr>
          <w:p w:rsidR="009D3378" w:rsidRPr="006F6CA9" w:rsidRDefault="00C65053" w:rsidP="009D3378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6"/>
              </w:rPr>
            </w:pPr>
            <w:r>
              <w:rPr>
                <w:rFonts w:asciiTheme="minorHAnsi" w:hAnsiTheme="minorHAnsi"/>
                <w:sz w:val="26"/>
              </w:rPr>
              <w:t>33%</w:t>
            </w:r>
          </w:p>
        </w:tc>
      </w:tr>
      <w:tr w:rsidR="009D3378" w:rsidRPr="006F6CA9" w:rsidTr="00BF6813">
        <w:trPr>
          <w:trHeight w:val="406"/>
        </w:trPr>
        <w:tc>
          <w:tcPr>
            <w:tcW w:w="11603" w:type="dxa"/>
          </w:tcPr>
          <w:p w:rsidR="009D3378" w:rsidRPr="00996E01" w:rsidRDefault="009D3378" w:rsidP="009D3378">
            <w:pPr>
              <w:pStyle w:val="TableParagraph"/>
              <w:spacing w:before="17"/>
              <w:rPr>
                <w:rFonts w:asciiTheme="minorHAnsi" w:hAnsiTheme="minorHAnsi"/>
                <w:color w:val="FF0000"/>
                <w:sz w:val="18"/>
              </w:rPr>
            </w:pPr>
            <w:r w:rsidRPr="00996E01">
              <w:rPr>
                <w:rFonts w:asciiTheme="minorHAnsi" w:hAnsiTheme="minorHAnsi"/>
                <w:color w:val="FF0000"/>
                <w:sz w:val="18"/>
              </w:rPr>
              <w:t>What percentage of your current Year 6 cohort perform safe self-rescue in different water-based situations?</w:t>
            </w:r>
          </w:p>
        </w:tc>
        <w:tc>
          <w:tcPr>
            <w:tcW w:w="3777" w:type="dxa"/>
          </w:tcPr>
          <w:p w:rsidR="009D3378" w:rsidRPr="006F6CA9" w:rsidRDefault="00C65053" w:rsidP="009D3378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6"/>
              </w:rPr>
            </w:pPr>
            <w:r>
              <w:rPr>
                <w:rFonts w:asciiTheme="minorHAnsi" w:hAnsiTheme="minorHAnsi"/>
                <w:sz w:val="26"/>
              </w:rPr>
              <w:t>33%</w:t>
            </w:r>
          </w:p>
        </w:tc>
      </w:tr>
      <w:tr w:rsidR="009D3378" w:rsidRPr="006F6CA9" w:rsidTr="00BF6813">
        <w:trPr>
          <w:trHeight w:val="548"/>
        </w:trPr>
        <w:tc>
          <w:tcPr>
            <w:tcW w:w="11603" w:type="dxa"/>
          </w:tcPr>
          <w:p w:rsidR="009D3378" w:rsidRPr="00996E01" w:rsidRDefault="009D3378" w:rsidP="009D3378">
            <w:pPr>
              <w:pStyle w:val="TableParagraph"/>
              <w:spacing w:before="22" w:line="235" w:lineRule="auto"/>
              <w:ind w:right="216"/>
              <w:jc w:val="both"/>
              <w:rPr>
                <w:rFonts w:asciiTheme="minorHAnsi" w:hAnsiTheme="minorHAnsi"/>
                <w:color w:val="FF0000"/>
                <w:sz w:val="18"/>
              </w:rPr>
            </w:pPr>
            <w:r w:rsidRPr="00F309AD">
              <w:rPr>
                <w:rFonts w:asciiTheme="minorHAnsi" w:hAnsiTheme="minorHAnsi"/>
                <w:color w:val="002060"/>
                <w:sz w:val="18"/>
              </w:rPr>
              <w:t>Schools</w:t>
            </w:r>
            <w:r w:rsidRPr="00F309AD">
              <w:rPr>
                <w:rFonts w:asciiTheme="minorHAnsi" w:hAnsiTheme="minorHAnsi"/>
                <w:color w:val="002060"/>
                <w:spacing w:val="-4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can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choose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to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use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the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Primary</w:t>
            </w:r>
            <w:r w:rsidRPr="00F309AD">
              <w:rPr>
                <w:rFonts w:asciiTheme="minorHAnsi" w:hAnsiTheme="minorHAnsi"/>
                <w:color w:val="002060"/>
                <w:spacing w:val="-2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PE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and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Sport</w:t>
            </w:r>
            <w:r w:rsidRPr="00F309AD">
              <w:rPr>
                <w:rFonts w:asciiTheme="minorHAnsi" w:hAnsiTheme="minorHAnsi"/>
                <w:color w:val="002060"/>
                <w:spacing w:val="-4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Premium</w:t>
            </w:r>
            <w:r w:rsidRPr="00F309AD">
              <w:rPr>
                <w:rFonts w:asciiTheme="minorHAnsi" w:hAnsiTheme="minorHAnsi"/>
                <w:color w:val="002060"/>
                <w:spacing w:val="-2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to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provide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additional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>provision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 for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 xml:space="preserve">swimming but this must be 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for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 xml:space="preserve">activity </w:t>
            </w:r>
            <w:r w:rsidRPr="00F309AD">
              <w:rPr>
                <w:rFonts w:asciiTheme="minorHAnsi" w:hAnsiTheme="minorHAnsi"/>
                <w:b/>
                <w:color w:val="002060"/>
                <w:sz w:val="18"/>
              </w:rPr>
              <w:t xml:space="preserve">over and above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 xml:space="preserve">the national curriculum requirements. 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 xml:space="preserve">Have </w:t>
            </w:r>
            <w:r w:rsidRPr="00F309AD">
              <w:rPr>
                <w:rFonts w:asciiTheme="minorHAnsi" w:hAnsiTheme="minorHAnsi"/>
                <w:color w:val="002060"/>
                <w:sz w:val="18"/>
              </w:rPr>
              <w:t xml:space="preserve">you used it in this </w:t>
            </w:r>
            <w:r w:rsidRPr="00F309AD">
              <w:rPr>
                <w:rFonts w:asciiTheme="minorHAnsi" w:hAnsiTheme="minorHAnsi"/>
                <w:color w:val="002060"/>
                <w:spacing w:val="-3"/>
                <w:sz w:val="18"/>
              </w:rPr>
              <w:t>way?</w:t>
            </w:r>
          </w:p>
        </w:tc>
        <w:tc>
          <w:tcPr>
            <w:tcW w:w="3777" w:type="dxa"/>
          </w:tcPr>
          <w:p w:rsidR="009D3378" w:rsidRPr="006F6CA9" w:rsidRDefault="00F309AD" w:rsidP="009D3378">
            <w:pPr>
              <w:pStyle w:val="TableParagraph"/>
              <w:spacing w:before="17"/>
              <w:ind w:left="79"/>
              <w:rPr>
                <w:rFonts w:asciiTheme="minorHAnsi" w:hAnsiTheme="minorHAnsi"/>
                <w:sz w:val="26"/>
              </w:rPr>
            </w:pPr>
            <w:r>
              <w:rPr>
                <w:rFonts w:asciiTheme="minorHAnsi" w:hAnsiTheme="minorHAnsi"/>
                <w:sz w:val="26"/>
              </w:rPr>
              <w:t>N/A</w:t>
            </w:r>
          </w:p>
        </w:tc>
      </w:tr>
    </w:tbl>
    <w:p w:rsidR="009D3378" w:rsidRDefault="009D3378" w:rsidP="009D3378">
      <w:pPr>
        <w:pStyle w:val="BodyText"/>
        <w:rPr>
          <w:rFonts w:ascii="Times New Roman"/>
          <w:sz w:val="20"/>
        </w:rPr>
      </w:pPr>
    </w:p>
    <w:p w:rsidR="009D3378" w:rsidRDefault="009D3378" w:rsidP="009D3378">
      <w:pPr>
        <w:pStyle w:val="BodyText"/>
        <w:rPr>
          <w:rFonts w:ascii="Times New Roman"/>
          <w:sz w:val="20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p w:rsidR="009D3378" w:rsidRDefault="009D3378" w:rsidP="009D3378">
      <w:pPr>
        <w:pStyle w:val="BodyText"/>
        <w:rPr>
          <w:rFonts w:ascii="Times New Roman"/>
          <w:sz w:val="19"/>
        </w:rPr>
      </w:pPr>
    </w:p>
    <w:tbl>
      <w:tblPr>
        <w:tblpPr w:leftFromText="180" w:rightFromText="180" w:vertAnchor="page" w:horzAnchor="page" w:tblpX="793" w:tblpY="5617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9D3378" w:rsidTr="00B53BAF">
        <w:trPr>
          <w:trHeight w:val="463"/>
        </w:trPr>
        <w:tc>
          <w:tcPr>
            <w:tcW w:w="7660" w:type="dxa"/>
            <w:gridSpan w:val="2"/>
          </w:tcPr>
          <w:p w:rsidR="009D3378" w:rsidRDefault="009D3378" w:rsidP="00B53BAF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 off by</w:t>
            </w:r>
          </w:p>
        </w:tc>
      </w:tr>
      <w:tr w:rsidR="009D3378" w:rsidTr="00B53BAF">
        <w:trPr>
          <w:trHeight w:val="452"/>
        </w:trPr>
        <w:tc>
          <w:tcPr>
            <w:tcW w:w="1708" w:type="dxa"/>
          </w:tcPr>
          <w:p w:rsidR="009D3378" w:rsidRDefault="009D3378" w:rsidP="00B53BAF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 Teacher:</w:t>
            </w:r>
          </w:p>
        </w:tc>
        <w:tc>
          <w:tcPr>
            <w:tcW w:w="5952" w:type="dxa"/>
          </w:tcPr>
          <w:p w:rsidR="009D3378" w:rsidRPr="006F6CA9" w:rsidRDefault="009D3378" w:rsidP="00B53BAF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B53BAF">
        <w:trPr>
          <w:trHeight w:val="432"/>
        </w:trPr>
        <w:tc>
          <w:tcPr>
            <w:tcW w:w="1708" w:type="dxa"/>
          </w:tcPr>
          <w:p w:rsidR="009D3378" w:rsidRDefault="009D3378" w:rsidP="00B53BAF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9D3378" w:rsidRPr="006F6CA9" w:rsidRDefault="009D3378" w:rsidP="00B53BAF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B53BAF">
        <w:trPr>
          <w:trHeight w:val="461"/>
        </w:trPr>
        <w:tc>
          <w:tcPr>
            <w:tcW w:w="1708" w:type="dxa"/>
          </w:tcPr>
          <w:p w:rsidR="009D3378" w:rsidRDefault="009D3378" w:rsidP="00B53BAF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 Leader:</w:t>
            </w:r>
          </w:p>
        </w:tc>
        <w:tc>
          <w:tcPr>
            <w:tcW w:w="5952" w:type="dxa"/>
          </w:tcPr>
          <w:p w:rsidR="009D3378" w:rsidRPr="006F6CA9" w:rsidRDefault="007E303A" w:rsidP="00B53BAF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Catherine Hughes</w:t>
            </w:r>
          </w:p>
        </w:tc>
      </w:tr>
      <w:tr w:rsidR="009D3378" w:rsidTr="00B53BAF">
        <w:trPr>
          <w:trHeight w:val="451"/>
        </w:trPr>
        <w:tc>
          <w:tcPr>
            <w:tcW w:w="1708" w:type="dxa"/>
          </w:tcPr>
          <w:p w:rsidR="009D3378" w:rsidRDefault="009D3378" w:rsidP="00B53BAF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9D3378" w:rsidRPr="006F6CA9" w:rsidRDefault="007E303A" w:rsidP="00B53BAF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4/7/23</w:t>
            </w:r>
          </w:p>
        </w:tc>
      </w:tr>
      <w:tr w:rsidR="009D3378" w:rsidTr="00B53BAF">
        <w:trPr>
          <w:trHeight w:val="451"/>
        </w:trPr>
        <w:tc>
          <w:tcPr>
            <w:tcW w:w="1708" w:type="dxa"/>
          </w:tcPr>
          <w:p w:rsidR="009D3378" w:rsidRDefault="009D3378" w:rsidP="00B53BAF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:rsidR="009D3378" w:rsidRPr="006F6CA9" w:rsidRDefault="009D3378" w:rsidP="00B53BAF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D3378" w:rsidTr="00B53BAF">
        <w:trPr>
          <w:trHeight w:val="451"/>
        </w:trPr>
        <w:tc>
          <w:tcPr>
            <w:tcW w:w="1708" w:type="dxa"/>
          </w:tcPr>
          <w:p w:rsidR="009D3378" w:rsidRDefault="009D3378" w:rsidP="00B53BAF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="009D3378" w:rsidRPr="006F6CA9" w:rsidRDefault="009D3378" w:rsidP="00B53BAF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</w:tbl>
    <w:p w:rsidR="00DF0604" w:rsidRDefault="00DF0604"/>
    <w:sectPr w:rsidR="00DF0604" w:rsidSect="009D33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B3C" w:rsidRDefault="00C12B3C" w:rsidP="008278DF">
      <w:r>
        <w:separator/>
      </w:r>
    </w:p>
  </w:endnote>
  <w:endnote w:type="continuationSeparator" w:id="0">
    <w:p w:rsidR="00C12B3C" w:rsidRDefault="00C12B3C" w:rsidP="0082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B3C" w:rsidRDefault="00C12B3C" w:rsidP="008278DF">
      <w:r>
        <w:separator/>
      </w:r>
    </w:p>
  </w:footnote>
  <w:footnote w:type="continuationSeparator" w:id="0">
    <w:p w:rsidR="00C12B3C" w:rsidRDefault="00C12B3C" w:rsidP="0082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8DF" w:rsidRDefault="008278DF" w:rsidP="008278DF">
    <w:pPr>
      <w:jc w:val="center"/>
      <w:rPr>
        <w:b/>
        <w:sz w:val="32"/>
        <w:szCs w:val="32"/>
      </w:rPr>
    </w:pPr>
  </w:p>
  <w:p w:rsidR="008278DF" w:rsidRDefault="008278DF" w:rsidP="008278DF">
    <w:pPr>
      <w:jc w:val="center"/>
      <w:rPr>
        <w:b/>
        <w:sz w:val="32"/>
        <w:szCs w:val="32"/>
      </w:rPr>
    </w:pPr>
    <w:r>
      <w:rPr>
        <w:b/>
        <w:sz w:val="32"/>
        <w:szCs w:val="32"/>
      </w:rPr>
      <w:t>STOCKHAM</w:t>
    </w:r>
    <w:r w:rsidRPr="0050123C">
      <w:rPr>
        <w:b/>
        <w:sz w:val="32"/>
        <w:szCs w:val="32"/>
      </w:rPr>
      <w:t xml:space="preserve"> PRIMARY SCHOOL</w:t>
    </w:r>
    <w:r>
      <w:rPr>
        <w:b/>
        <w:sz w:val="32"/>
        <w:szCs w:val="32"/>
      </w:rPr>
      <w:t xml:space="preserve"> PE </w:t>
    </w:r>
    <w:r w:rsidR="00105C4C">
      <w:rPr>
        <w:b/>
        <w:sz w:val="32"/>
        <w:szCs w:val="32"/>
      </w:rPr>
      <w:t xml:space="preserve">and PE </w:t>
    </w:r>
    <w:r w:rsidR="00A26611">
      <w:rPr>
        <w:b/>
        <w:sz w:val="32"/>
        <w:szCs w:val="32"/>
      </w:rPr>
      <w:t>PREMIUM EXPENDITURE 2022/2023</w:t>
    </w:r>
  </w:p>
  <w:p w:rsidR="008278DF" w:rsidRPr="0050123C" w:rsidRDefault="008278DF" w:rsidP="008278DF">
    <w:pPr>
      <w:jc w:val="center"/>
      <w:rPr>
        <w:b/>
        <w:sz w:val="32"/>
        <w:szCs w:val="32"/>
      </w:rPr>
    </w:pPr>
    <w:r>
      <w:rPr>
        <w:b/>
        <w:sz w:val="32"/>
        <w:szCs w:val="32"/>
      </w:rPr>
      <w:t>£16,000 + £10 per head years 1-6 = £17,800</w:t>
    </w:r>
  </w:p>
  <w:p w:rsidR="008278DF" w:rsidRDefault="008278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78"/>
    <w:rsid w:val="0002348E"/>
    <w:rsid w:val="000358D9"/>
    <w:rsid w:val="00041DCF"/>
    <w:rsid w:val="000601AA"/>
    <w:rsid w:val="000638FD"/>
    <w:rsid w:val="000674B9"/>
    <w:rsid w:val="000A2416"/>
    <w:rsid w:val="00105C4C"/>
    <w:rsid w:val="00121E43"/>
    <w:rsid w:val="00136E69"/>
    <w:rsid w:val="001501F6"/>
    <w:rsid w:val="00177A8E"/>
    <w:rsid w:val="0019656A"/>
    <w:rsid w:val="00220C8B"/>
    <w:rsid w:val="0025252A"/>
    <w:rsid w:val="00293B55"/>
    <w:rsid w:val="002D488D"/>
    <w:rsid w:val="00337680"/>
    <w:rsid w:val="00354F5F"/>
    <w:rsid w:val="003A1DA7"/>
    <w:rsid w:val="003A2A3C"/>
    <w:rsid w:val="003A449A"/>
    <w:rsid w:val="003C1B0D"/>
    <w:rsid w:val="003C5E7A"/>
    <w:rsid w:val="003E3044"/>
    <w:rsid w:val="003E3DF5"/>
    <w:rsid w:val="004207E5"/>
    <w:rsid w:val="00432920"/>
    <w:rsid w:val="00491062"/>
    <w:rsid w:val="00497ED1"/>
    <w:rsid w:val="004A2A7F"/>
    <w:rsid w:val="004B7F31"/>
    <w:rsid w:val="004C6F7F"/>
    <w:rsid w:val="004F7A57"/>
    <w:rsid w:val="0050067E"/>
    <w:rsid w:val="00531449"/>
    <w:rsid w:val="005464CD"/>
    <w:rsid w:val="00585504"/>
    <w:rsid w:val="005A4F6D"/>
    <w:rsid w:val="005B4301"/>
    <w:rsid w:val="006F4869"/>
    <w:rsid w:val="00746F17"/>
    <w:rsid w:val="00777DF0"/>
    <w:rsid w:val="007A697A"/>
    <w:rsid w:val="007B7FF6"/>
    <w:rsid w:val="007C642F"/>
    <w:rsid w:val="007C7E2E"/>
    <w:rsid w:val="007D3649"/>
    <w:rsid w:val="007E303A"/>
    <w:rsid w:val="008047EA"/>
    <w:rsid w:val="00824E74"/>
    <w:rsid w:val="008278DF"/>
    <w:rsid w:val="0085516F"/>
    <w:rsid w:val="008756B4"/>
    <w:rsid w:val="00887A32"/>
    <w:rsid w:val="008A4349"/>
    <w:rsid w:val="008A57F3"/>
    <w:rsid w:val="008A5DB4"/>
    <w:rsid w:val="008C0D87"/>
    <w:rsid w:val="008D0E87"/>
    <w:rsid w:val="00910233"/>
    <w:rsid w:val="009134EA"/>
    <w:rsid w:val="00996E01"/>
    <w:rsid w:val="009D007B"/>
    <w:rsid w:val="009D3378"/>
    <w:rsid w:val="009D6527"/>
    <w:rsid w:val="009F0EA4"/>
    <w:rsid w:val="00A26611"/>
    <w:rsid w:val="00A46616"/>
    <w:rsid w:val="00AE2F72"/>
    <w:rsid w:val="00AF272E"/>
    <w:rsid w:val="00B256EF"/>
    <w:rsid w:val="00B53BAF"/>
    <w:rsid w:val="00B72AA0"/>
    <w:rsid w:val="00B8403A"/>
    <w:rsid w:val="00BF1113"/>
    <w:rsid w:val="00BF5DAF"/>
    <w:rsid w:val="00BF6813"/>
    <w:rsid w:val="00C04458"/>
    <w:rsid w:val="00C12B3C"/>
    <w:rsid w:val="00C37C5F"/>
    <w:rsid w:val="00C562AD"/>
    <w:rsid w:val="00C63191"/>
    <w:rsid w:val="00C65053"/>
    <w:rsid w:val="00C90B84"/>
    <w:rsid w:val="00CA14AB"/>
    <w:rsid w:val="00CC0BE7"/>
    <w:rsid w:val="00CE7D95"/>
    <w:rsid w:val="00D635E0"/>
    <w:rsid w:val="00D97014"/>
    <w:rsid w:val="00DA3000"/>
    <w:rsid w:val="00DF0604"/>
    <w:rsid w:val="00E13CCD"/>
    <w:rsid w:val="00E7672F"/>
    <w:rsid w:val="00EA4B57"/>
    <w:rsid w:val="00EB7CB3"/>
    <w:rsid w:val="00EF0E6F"/>
    <w:rsid w:val="00F309AD"/>
    <w:rsid w:val="00F66F19"/>
    <w:rsid w:val="00F91837"/>
    <w:rsid w:val="00FB3D67"/>
    <w:rsid w:val="00FB618A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28C4"/>
  <w15:chartTrackingRefBased/>
  <w15:docId w15:val="{E654DD32-01DB-45E0-87FF-7F27B3D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D33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D33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3378"/>
    <w:rPr>
      <w:rFonts w:ascii="Calibri" w:eastAsia="Calibri" w:hAnsi="Calibri" w:cs="Calibri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D3378"/>
    <w:pPr>
      <w:ind w:left="80"/>
    </w:pPr>
  </w:style>
  <w:style w:type="paragraph" w:styleId="Header">
    <w:name w:val="header"/>
    <w:basedOn w:val="Normal"/>
    <w:link w:val="HeaderChar"/>
    <w:uiPriority w:val="99"/>
    <w:unhideWhenUsed/>
    <w:rsid w:val="008278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8DF"/>
    <w:rPr>
      <w:rFonts w:ascii="Calibri" w:eastAsia="Calibri" w:hAnsi="Calibri" w:cs="Calibri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278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8DF"/>
    <w:rPr>
      <w:rFonts w:ascii="Calibri" w:eastAsia="Calibri" w:hAnsi="Calibri" w:cs="Calibri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4B9"/>
    <w:rPr>
      <w:rFonts w:ascii="Segoe UI" w:eastAsia="Calibri" w:hAnsi="Segoe UI" w:cs="Segoe UI"/>
      <w:sz w:val="18"/>
      <w:szCs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Cargill Catherine</cp:lastModifiedBy>
  <cp:revision>33</cp:revision>
  <cp:lastPrinted>2022-04-25T12:01:00Z</cp:lastPrinted>
  <dcterms:created xsi:type="dcterms:W3CDTF">2022-09-21T13:01:00Z</dcterms:created>
  <dcterms:modified xsi:type="dcterms:W3CDTF">2023-07-12T16:55:00Z</dcterms:modified>
</cp:coreProperties>
</file>